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3F8" w:rsidRPr="00CC23F8" w:rsidRDefault="00CC23F8" w:rsidP="00CC23F8">
      <w:pPr>
        <w:shd w:val="clear" w:color="auto" w:fill="FFFFFF"/>
        <w:spacing w:after="100" w:afterAutospacing="1"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color w:val="4D7555"/>
          <w:kern w:val="36"/>
        </w:rPr>
      </w:pPr>
      <w:r w:rsidRPr="00CC23F8">
        <w:rPr>
          <w:rFonts w:ascii="inherit" w:eastAsia="Times New Roman" w:hAnsi="inherit" w:cs="Times New Roman"/>
          <w:b/>
          <w:bCs/>
          <w:color w:val="4D7555"/>
          <w:kern w:val="36"/>
        </w:rPr>
        <w:t>Легализация трудовых отношений</w:t>
      </w:r>
    </w:p>
    <w:p w:rsidR="00CC23F8" w:rsidRPr="00CC23F8" w:rsidRDefault="00427E6C" w:rsidP="00CC23F8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11"/>
          <w:szCs w:val="11"/>
        </w:rPr>
      </w:pPr>
      <w:r w:rsidRPr="00427E6C">
        <w:rPr>
          <w:rFonts w:ascii="Trebuchet MS" w:eastAsia="Times New Roman" w:hAnsi="Trebuchet MS" w:cs="Times New Roman"/>
          <w:color w:val="000000"/>
          <w:sz w:val="11"/>
          <w:szCs w:val="11"/>
        </w:rPr>
        <w:pict>
          <v:rect id="_x0000_i1025" style="width:4.7pt;height:0" o:hrpct="0" o:hralign="center" o:hrstd="t" o:hr="t" fillcolor="#a0a0a0" stroked="f"/>
        </w:pict>
      </w:r>
    </w:p>
    <w:p w:rsidR="00CC23F8" w:rsidRDefault="00CC23F8" w:rsidP="00CC23F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D7555"/>
          <w:sz w:val="28"/>
          <w:szCs w:val="28"/>
          <w:bdr w:val="none" w:sz="0" w:space="0" w:color="auto" w:frame="1"/>
        </w:rPr>
      </w:pPr>
      <w:r w:rsidRPr="00CC23F8">
        <w:rPr>
          <w:rFonts w:ascii="Times New Roman" w:eastAsia="Times New Roman" w:hAnsi="Times New Roman" w:cs="Times New Roman"/>
          <w:b/>
          <w:bCs/>
          <w:color w:val="4D7555"/>
          <w:sz w:val="28"/>
          <w:szCs w:val="28"/>
          <w:bdr w:val="none" w:sz="0" w:space="0" w:color="auto" w:frame="1"/>
        </w:rPr>
        <w:t>Памятка работнику и работодателю о необходимости оформления трудовых отношений и негативных последствий нелегального трудоустройства</w:t>
      </w:r>
    </w:p>
    <w:p w:rsidR="00CC23F8" w:rsidRPr="00CC23F8" w:rsidRDefault="00CC23F8" w:rsidP="00CC23F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D7555"/>
          <w:sz w:val="28"/>
          <w:szCs w:val="28"/>
        </w:rPr>
      </w:pPr>
    </w:p>
    <w:p w:rsidR="00CC23F8" w:rsidRDefault="00CC23F8" w:rsidP="00CC23F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13"/>
        </w:rPr>
      </w:pPr>
    </w:p>
    <w:p w:rsidR="00CC23F8" w:rsidRPr="00CC23F8" w:rsidRDefault="00CC23F8" w:rsidP="00CC23F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0"/>
          <w:szCs w:val="20"/>
        </w:rPr>
      </w:pPr>
      <w:r w:rsidRPr="00CC23F8">
        <w:rPr>
          <w:rFonts w:ascii="inherit" w:eastAsia="Times New Roman" w:hAnsi="inherit" w:cs="Times New Roman"/>
          <w:b/>
          <w:bCs/>
          <w:color w:val="000000"/>
          <w:sz w:val="20"/>
          <w:szCs w:val="20"/>
        </w:rPr>
        <w:t>СОЦИАЛЬНЫЕ И ПРАВОВЫЕ ПОСЛЕДСТВИЯ НЕЛЕГАЛЬНЫХ ТРУДОВЫХ ОТНОШЕНИЙ</w:t>
      </w:r>
    </w:p>
    <w:p w:rsidR="00CC23F8" w:rsidRDefault="00CC23F8" w:rsidP="00CC23F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13"/>
        </w:rPr>
      </w:pPr>
    </w:p>
    <w:p w:rsidR="00CC23F8" w:rsidRPr="00CC23F8" w:rsidRDefault="00CC23F8" w:rsidP="00CC23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работодателя:</w:t>
      </w:r>
    </w:p>
    <w:p w:rsidR="00CC23F8" w:rsidRPr="00CC23F8" w:rsidRDefault="00CC23F8" w:rsidP="00CC23F8">
      <w:pPr>
        <w:shd w:val="clear" w:color="auto" w:fill="FFFFFF"/>
        <w:spacing w:after="127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3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Часть 3 ст. 5.27 </w:t>
      </w:r>
      <w:proofErr w:type="spellStart"/>
      <w:r w:rsidRPr="00CC23F8">
        <w:rPr>
          <w:rFonts w:ascii="Times New Roman" w:eastAsia="Times New Roman" w:hAnsi="Times New Roman" w:cs="Times New Roman"/>
          <w:color w:val="000000"/>
          <w:sz w:val="24"/>
          <w:szCs w:val="24"/>
        </w:rPr>
        <w:t>КоАП</w:t>
      </w:r>
      <w:proofErr w:type="spellEnd"/>
      <w:r w:rsidRPr="00CC23F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C23F8" w:rsidRPr="00CC23F8" w:rsidRDefault="00CC23F8" w:rsidP="00CC23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3F8">
        <w:rPr>
          <w:rFonts w:ascii="Times New Roman" w:eastAsia="Times New Roman" w:hAnsi="Times New Roman" w:cs="Times New Roman"/>
          <w:sz w:val="24"/>
          <w:szCs w:val="24"/>
        </w:rPr>
        <w:t>- </w:t>
      </w:r>
      <w:hyperlink r:id="rId4" w:history="1">
        <w:r w:rsidRPr="00CC23F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фактическое допущение</w:t>
        </w:r>
      </w:hyperlink>
      <w:r w:rsidRPr="00CC23F8">
        <w:rPr>
          <w:rFonts w:ascii="Times New Roman" w:eastAsia="Times New Roman" w:hAnsi="Times New Roman" w:cs="Times New Roman"/>
          <w:color w:val="000000"/>
          <w:sz w:val="24"/>
          <w:szCs w:val="24"/>
        </w:rPr>
        <w:t> к работе лицом, не уполномоченным на это работодателем, в случае, если работодатель или его уполномоченный на это представитель отказывается признать отношения, возникшие между лицом, фактически допущенным к работе, и данным работодателем, трудовыми отношениями (не заключает с лицом, фактически допущенным к работе, трудовой договор), — влечет наложение административного штрафа:</w:t>
      </w:r>
    </w:p>
    <w:p w:rsidR="00CC23F8" w:rsidRPr="00CC23F8" w:rsidRDefault="00CC23F8" w:rsidP="00CC23F8">
      <w:pPr>
        <w:shd w:val="clear" w:color="auto" w:fill="FFFFFF"/>
        <w:spacing w:after="127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3F8">
        <w:rPr>
          <w:rFonts w:ascii="Times New Roman" w:eastAsia="Times New Roman" w:hAnsi="Times New Roman" w:cs="Times New Roman"/>
          <w:color w:val="000000"/>
          <w:sz w:val="24"/>
          <w:szCs w:val="24"/>
        </w:rPr>
        <w:t>- на граждан в размере от трех тысяч до пяти тысяч рублей;</w:t>
      </w:r>
    </w:p>
    <w:p w:rsidR="00CC23F8" w:rsidRPr="00CC23F8" w:rsidRDefault="00CC23F8" w:rsidP="00CC23F8">
      <w:pPr>
        <w:shd w:val="clear" w:color="auto" w:fill="FFFFFF"/>
        <w:spacing w:after="127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3F8">
        <w:rPr>
          <w:rFonts w:ascii="Times New Roman" w:eastAsia="Times New Roman" w:hAnsi="Times New Roman" w:cs="Times New Roman"/>
          <w:color w:val="000000"/>
          <w:sz w:val="24"/>
          <w:szCs w:val="24"/>
        </w:rPr>
        <w:t>- на должностных лиц — от десяти тысяч до двадцати тысяч рублей.</w:t>
      </w:r>
    </w:p>
    <w:p w:rsidR="00CC23F8" w:rsidRPr="00CC23F8" w:rsidRDefault="00CC23F8" w:rsidP="00CC23F8">
      <w:pPr>
        <w:shd w:val="clear" w:color="auto" w:fill="FFFFFF"/>
        <w:spacing w:after="127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3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Часть 4 ст. 5.27 </w:t>
      </w:r>
      <w:proofErr w:type="spellStart"/>
      <w:r w:rsidRPr="00CC23F8">
        <w:rPr>
          <w:rFonts w:ascii="Times New Roman" w:eastAsia="Times New Roman" w:hAnsi="Times New Roman" w:cs="Times New Roman"/>
          <w:color w:val="000000"/>
          <w:sz w:val="24"/>
          <w:szCs w:val="24"/>
        </w:rPr>
        <w:t>КоАП</w:t>
      </w:r>
      <w:proofErr w:type="spellEnd"/>
      <w:r w:rsidRPr="00CC23F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C23F8" w:rsidRPr="00CC23F8" w:rsidRDefault="00CC23F8" w:rsidP="00CC23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3F8">
        <w:rPr>
          <w:rFonts w:ascii="Times New Roman" w:eastAsia="Times New Roman" w:hAnsi="Times New Roman" w:cs="Times New Roman"/>
          <w:color w:val="000000"/>
          <w:sz w:val="24"/>
          <w:szCs w:val="24"/>
        </w:rPr>
        <w:t>- уклонение от оформления или ненадлежащее оформление трудового договора либо </w:t>
      </w:r>
      <w:hyperlink r:id="rId5" w:history="1">
        <w:r w:rsidRPr="00CC23F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заключение</w:t>
        </w:r>
      </w:hyperlink>
      <w:r w:rsidRPr="00CC23F8">
        <w:rPr>
          <w:rFonts w:ascii="Times New Roman" w:eastAsia="Times New Roman" w:hAnsi="Times New Roman" w:cs="Times New Roman"/>
          <w:color w:val="000000"/>
          <w:sz w:val="24"/>
          <w:szCs w:val="24"/>
        </w:rPr>
        <w:t> гражданско-правового договора, фактически регулирующего трудовые отношения между работником и работодателем,- влечет наложение административного штрафа:</w:t>
      </w:r>
    </w:p>
    <w:p w:rsidR="00CC23F8" w:rsidRPr="00CC23F8" w:rsidRDefault="00CC23F8" w:rsidP="00CC23F8">
      <w:pPr>
        <w:shd w:val="clear" w:color="auto" w:fill="FFFFFF"/>
        <w:spacing w:after="127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3F8">
        <w:rPr>
          <w:rFonts w:ascii="Times New Roman" w:eastAsia="Times New Roman" w:hAnsi="Times New Roman" w:cs="Times New Roman"/>
          <w:color w:val="000000"/>
          <w:sz w:val="24"/>
          <w:szCs w:val="24"/>
        </w:rPr>
        <w:t>- на должностных лиц в размере от десяти тысяч до двадцати тысяч рублей;</w:t>
      </w:r>
    </w:p>
    <w:p w:rsidR="00CC23F8" w:rsidRPr="00CC23F8" w:rsidRDefault="00CC23F8" w:rsidP="00CC23F8">
      <w:pPr>
        <w:shd w:val="clear" w:color="auto" w:fill="FFFFFF"/>
        <w:spacing w:after="127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3F8">
        <w:rPr>
          <w:rFonts w:ascii="Times New Roman" w:eastAsia="Times New Roman" w:hAnsi="Times New Roman" w:cs="Times New Roman"/>
          <w:color w:val="000000"/>
          <w:sz w:val="24"/>
          <w:szCs w:val="24"/>
        </w:rPr>
        <w:t>- на лиц, осуществляющих предпринимательскую деятельность без образования юридического лица, — от пяти тысяч до десяти тысяч рублей;</w:t>
      </w:r>
    </w:p>
    <w:p w:rsidR="00CC23F8" w:rsidRPr="00CC23F8" w:rsidRDefault="00CC23F8" w:rsidP="00CC23F8">
      <w:pPr>
        <w:shd w:val="clear" w:color="auto" w:fill="FFFFFF"/>
        <w:spacing w:after="127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3F8">
        <w:rPr>
          <w:rFonts w:ascii="Times New Roman" w:eastAsia="Times New Roman" w:hAnsi="Times New Roman" w:cs="Times New Roman"/>
          <w:color w:val="000000"/>
          <w:sz w:val="24"/>
          <w:szCs w:val="24"/>
        </w:rPr>
        <w:t>- на юридических лиц — от пятидесяти тысяч до ста тысяч рублей.</w:t>
      </w:r>
    </w:p>
    <w:p w:rsidR="00CC23F8" w:rsidRPr="00CC23F8" w:rsidRDefault="00CC23F8" w:rsidP="00CC23F8">
      <w:pPr>
        <w:shd w:val="clear" w:color="auto" w:fill="FFFFFF"/>
        <w:spacing w:after="127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3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Часть 5 ст. 5.27 </w:t>
      </w:r>
      <w:proofErr w:type="spellStart"/>
      <w:r w:rsidRPr="00CC23F8">
        <w:rPr>
          <w:rFonts w:ascii="Times New Roman" w:eastAsia="Times New Roman" w:hAnsi="Times New Roman" w:cs="Times New Roman"/>
          <w:color w:val="000000"/>
          <w:sz w:val="24"/>
          <w:szCs w:val="24"/>
        </w:rPr>
        <w:t>КоАП</w:t>
      </w:r>
      <w:proofErr w:type="spellEnd"/>
      <w:r w:rsidRPr="00CC23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РФ:</w:t>
      </w:r>
    </w:p>
    <w:p w:rsidR="00CC23F8" w:rsidRPr="00CC23F8" w:rsidRDefault="00CC23F8" w:rsidP="00CC23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3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совершение административных правонарушений, </w:t>
      </w:r>
      <w:r w:rsidRPr="00E01C0A">
        <w:rPr>
          <w:rFonts w:ascii="Times New Roman" w:eastAsia="Times New Roman" w:hAnsi="Times New Roman" w:cs="Times New Roman"/>
          <w:sz w:val="24"/>
          <w:szCs w:val="24"/>
        </w:rPr>
        <w:t>предусмотренных </w:t>
      </w:r>
      <w:hyperlink r:id="rId6" w:anchor="Par0" w:history="1">
        <w:r w:rsidRPr="00E01C0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частью 3</w:t>
        </w:r>
      </w:hyperlink>
      <w:r w:rsidRPr="00E01C0A">
        <w:rPr>
          <w:rFonts w:ascii="Times New Roman" w:eastAsia="Times New Roman" w:hAnsi="Times New Roman" w:cs="Times New Roman"/>
          <w:sz w:val="24"/>
          <w:szCs w:val="24"/>
        </w:rPr>
        <w:t> или </w:t>
      </w:r>
      <w:hyperlink r:id="rId7" w:anchor="Par2" w:history="1">
        <w:r w:rsidRPr="00E01C0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4</w:t>
        </w:r>
      </w:hyperlink>
      <w:r w:rsidRPr="00E01C0A">
        <w:rPr>
          <w:rFonts w:ascii="Times New Roman" w:eastAsia="Times New Roman" w:hAnsi="Times New Roman" w:cs="Times New Roman"/>
          <w:sz w:val="24"/>
          <w:szCs w:val="24"/>
        </w:rPr>
        <w:t xml:space="preserve"> ст. 5.27 </w:t>
      </w:r>
      <w:proofErr w:type="spellStart"/>
      <w:r w:rsidRPr="00E01C0A">
        <w:rPr>
          <w:rFonts w:ascii="Times New Roman" w:eastAsia="Times New Roman" w:hAnsi="Times New Roman" w:cs="Times New Roman"/>
          <w:sz w:val="24"/>
          <w:szCs w:val="24"/>
        </w:rPr>
        <w:t>КоАП</w:t>
      </w:r>
      <w:proofErr w:type="spellEnd"/>
      <w:r w:rsidRPr="00E01C0A">
        <w:rPr>
          <w:rFonts w:ascii="Times New Roman" w:eastAsia="Times New Roman" w:hAnsi="Times New Roman" w:cs="Times New Roman"/>
          <w:sz w:val="24"/>
          <w:szCs w:val="24"/>
        </w:rPr>
        <w:t xml:space="preserve"> РФ, лицом, ранее подвергнутым административному наказанию за</w:t>
      </w:r>
      <w:r w:rsidRPr="00CC23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аналогичное административное правонарушение, — влечет наложение административного штрафа:</w:t>
      </w:r>
    </w:p>
    <w:p w:rsidR="00CC23F8" w:rsidRPr="00CC23F8" w:rsidRDefault="00CC23F8" w:rsidP="00CC23F8">
      <w:pPr>
        <w:shd w:val="clear" w:color="auto" w:fill="FFFFFF"/>
        <w:spacing w:after="127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3F8">
        <w:rPr>
          <w:rFonts w:ascii="Times New Roman" w:eastAsia="Times New Roman" w:hAnsi="Times New Roman" w:cs="Times New Roman"/>
          <w:color w:val="000000"/>
          <w:sz w:val="24"/>
          <w:szCs w:val="24"/>
        </w:rPr>
        <w:t>- на граждан в размере пяти тысяч рублей;</w:t>
      </w:r>
    </w:p>
    <w:p w:rsidR="00CC23F8" w:rsidRPr="00CC23F8" w:rsidRDefault="00CC23F8" w:rsidP="00CC23F8">
      <w:pPr>
        <w:shd w:val="clear" w:color="auto" w:fill="FFFFFF"/>
        <w:spacing w:after="127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3F8">
        <w:rPr>
          <w:rFonts w:ascii="Times New Roman" w:eastAsia="Times New Roman" w:hAnsi="Times New Roman" w:cs="Times New Roman"/>
          <w:color w:val="000000"/>
          <w:sz w:val="24"/>
          <w:szCs w:val="24"/>
        </w:rPr>
        <w:t>- на должностных лиц — дисквалификацию на срок от одного года до трех лет;</w:t>
      </w:r>
    </w:p>
    <w:p w:rsidR="00CC23F8" w:rsidRPr="00CC23F8" w:rsidRDefault="00CC23F8" w:rsidP="00CC23F8">
      <w:pPr>
        <w:shd w:val="clear" w:color="auto" w:fill="FFFFFF"/>
        <w:spacing w:after="127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3F8">
        <w:rPr>
          <w:rFonts w:ascii="Times New Roman" w:eastAsia="Times New Roman" w:hAnsi="Times New Roman" w:cs="Times New Roman"/>
          <w:color w:val="000000"/>
          <w:sz w:val="24"/>
          <w:szCs w:val="24"/>
        </w:rPr>
        <w:t>- на лиц, осуществляющих предпринимательскую деятельность без образования юридического лица, — от тридцати тысяч до сорока тысяч рублей;</w:t>
      </w:r>
    </w:p>
    <w:p w:rsidR="00CC23F8" w:rsidRPr="00CC23F8" w:rsidRDefault="00CC23F8" w:rsidP="00CC23F8">
      <w:pPr>
        <w:shd w:val="clear" w:color="auto" w:fill="FFFFFF"/>
        <w:spacing w:after="127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3F8">
        <w:rPr>
          <w:rFonts w:ascii="Times New Roman" w:eastAsia="Times New Roman" w:hAnsi="Times New Roman" w:cs="Times New Roman"/>
          <w:color w:val="000000"/>
          <w:sz w:val="24"/>
          <w:szCs w:val="24"/>
        </w:rPr>
        <w:t>- на юридических лиц — от ста тысяч до двухсот тысяч рублей.</w:t>
      </w:r>
    </w:p>
    <w:p w:rsidR="00CC23F8" w:rsidRPr="00CC23F8" w:rsidRDefault="00CC23F8" w:rsidP="00CC23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23F8" w:rsidRPr="00CC23F8" w:rsidRDefault="00CC23F8" w:rsidP="00CC23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работника:</w:t>
      </w:r>
    </w:p>
    <w:p w:rsidR="00CC23F8" w:rsidRPr="00CC23F8" w:rsidRDefault="00CC23F8" w:rsidP="00CC23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Риски при </w:t>
      </w:r>
      <w:proofErr w:type="spellStart"/>
      <w:r w:rsidRPr="00CC2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неоформлении</w:t>
      </w:r>
      <w:proofErr w:type="spellEnd"/>
      <w:r w:rsidRPr="00CC2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трудовых отношений, выплаты «серой» заработной платы:</w:t>
      </w:r>
    </w:p>
    <w:p w:rsidR="00CC23F8" w:rsidRPr="00CC23F8" w:rsidRDefault="00CC23F8" w:rsidP="00CC23F8">
      <w:pPr>
        <w:shd w:val="clear" w:color="auto" w:fill="FFFFFF"/>
        <w:spacing w:after="127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3F8">
        <w:rPr>
          <w:rFonts w:ascii="Times New Roman" w:eastAsia="Times New Roman" w:hAnsi="Times New Roman" w:cs="Times New Roman"/>
          <w:color w:val="000000"/>
          <w:sz w:val="24"/>
          <w:szCs w:val="24"/>
        </w:rPr>
        <w:t>- не получить заработную плату в случае любого конфликта с работодателем;</w:t>
      </w:r>
    </w:p>
    <w:p w:rsidR="00CC23F8" w:rsidRPr="00CC23F8" w:rsidRDefault="00CC23F8" w:rsidP="00CC23F8">
      <w:pPr>
        <w:shd w:val="clear" w:color="auto" w:fill="FFFFFF"/>
        <w:spacing w:after="127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3F8">
        <w:rPr>
          <w:rFonts w:ascii="Times New Roman" w:eastAsia="Times New Roman" w:hAnsi="Times New Roman" w:cs="Times New Roman"/>
          <w:color w:val="000000"/>
          <w:sz w:val="24"/>
          <w:szCs w:val="24"/>
        </w:rPr>
        <w:t>- не получить отпускные, расчет при увольнении;</w:t>
      </w:r>
    </w:p>
    <w:p w:rsidR="00CC23F8" w:rsidRPr="00CC23F8" w:rsidRDefault="00CC23F8" w:rsidP="00CC23F8">
      <w:pPr>
        <w:shd w:val="clear" w:color="auto" w:fill="FFFFFF"/>
        <w:spacing w:after="127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3F8">
        <w:rPr>
          <w:rFonts w:ascii="Times New Roman" w:eastAsia="Times New Roman" w:hAnsi="Times New Roman" w:cs="Times New Roman"/>
          <w:color w:val="000000"/>
          <w:sz w:val="24"/>
          <w:szCs w:val="24"/>
        </w:rPr>
        <w:t>- не получить в полном объеме оплату листка нетрудоспособности;</w:t>
      </w:r>
    </w:p>
    <w:p w:rsidR="00CC23F8" w:rsidRPr="00CC23F8" w:rsidRDefault="00CC23F8" w:rsidP="00CC23F8">
      <w:pPr>
        <w:shd w:val="clear" w:color="auto" w:fill="FFFFFF"/>
        <w:spacing w:after="127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3F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полностью лишиться социальных гарантий, связанных с сокращением, простоем, обучением, рождением ребенка, несчастным случаем на производстве или профессиональным заболеванием и другими жизненными ситуациями;</w:t>
      </w:r>
    </w:p>
    <w:p w:rsidR="00CC23F8" w:rsidRPr="00CC23F8" w:rsidRDefault="00CC23F8" w:rsidP="00CC23F8">
      <w:pPr>
        <w:shd w:val="clear" w:color="auto" w:fill="FFFFFF"/>
        <w:spacing w:after="127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3F8">
        <w:rPr>
          <w:rFonts w:ascii="Times New Roman" w:eastAsia="Times New Roman" w:hAnsi="Times New Roman" w:cs="Times New Roman"/>
          <w:color w:val="000000"/>
          <w:sz w:val="24"/>
          <w:szCs w:val="24"/>
        </w:rPr>
        <w:t>- отсутствие возможности получения кредита в банке на жилье, обучение, лечение и т.д.;</w:t>
      </w:r>
    </w:p>
    <w:p w:rsidR="00CC23F8" w:rsidRPr="00CC23F8" w:rsidRDefault="00CC23F8" w:rsidP="00CC23F8">
      <w:pPr>
        <w:shd w:val="clear" w:color="auto" w:fill="FFFFFF"/>
        <w:spacing w:after="127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3F8">
        <w:rPr>
          <w:rFonts w:ascii="Times New Roman" w:eastAsia="Times New Roman" w:hAnsi="Times New Roman" w:cs="Times New Roman"/>
          <w:color w:val="000000"/>
          <w:sz w:val="24"/>
          <w:szCs w:val="24"/>
        </w:rPr>
        <w:t>- осуществление не в полном объеме отчислений страховых взносов на обязательное пенсионное и медицинское страхование могут привести к проблемам формирования пенсий и пособий, необходимых в зрелом возрасте или при потере трудоспособности.</w:t>
      </w:r>
    </w:p>
    <w:p w:rsidR="00CC23F8" w:rsidRPr="00CC23F8" w:rsidRDefault="00CC23F8" w:rsidP="00CC23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НЕОБХОДИМО ОБРАЩАТЬ ВНИМАНИЕ НА СЛЕДУЮЩЕЕ ПРИ ОФОРМЛЕНИИ ТРУДОВЫХ ОТНОШЕНИЙ:</w:t>
      </w:r>
    </w:p>
    <w:p w:rsidR="00CC23F8" w:rsidRPr="00CC23F8" w:rsidRDefault="00CC23F8" w:rsidP="00CC23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1) НЕ ПРИСТУПАТЬ К РАБОТЕ БЕЗ ПОДПИСАННОГО ТРУДОВОГО ДОГОВОРА</w:t>
      </w:r>
    </w:p>
    <w:p w:rsidR="00CC23F8" w:rsidRPr="00CC23F8" w:rsidRDefault="00CC23F8" w:rsidP="00CC23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2) УБЕДИТЬСЯ В ОТРАЖЕНИИ РЕАЛЬНОЙ ЗАРАБОТНОЙ ПЛАТЫ В ТРУДОВОМ ДОГОВОРЕ</w:t>
      </w:r>
    </w:p>
    <w:p w:rsidR="00CC23F8" w:rsidRPr="00CC23F8" w:rsidRDefault="00CC23F8" w:rsidP="00CC23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3) СЛЕДИТЬ ЗА УПЛАТОЙ РАБОТОДАТЕЛЕМ НАЛОГОВ И СТРАХОВЫХ ВЗНОСОВ</w:t>
      </w:r>
    </w:p>
    <w:p w:rsidR="00CC23F8" w:rsidRPr="00CC23F8" w:rsidRDefault="00CC23F8" w:rsidP="00CC23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Плюсы официального трудоустройства:</w:t>
      </w:r>
    </w:p>
    <w:p w:rsidR="00CC23F8" w:rsidRPr="00CC23F8" w:rsidRDefault="00CC23F8" w:rsidP="00CC23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работника:</w:t>
      </w:r>
    </w:p>
    <w:p w:rsidR="00CC23F8" w:rsidRPr="00CC23F8" w:rsidRDefault="00CC23F8" w:rsidP="00CC23F8">
      <w:pPr>
        <w:shd w:val="clear" w:color="auto" w:fill="FFFFFF"/>
        <w:spacing w:after="127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3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 Достойные условия труда (рабочее </w:t>
      </w:r>
      <w:proofErr w:type="gramStart"/>
      <w:r w:rsidRPr="00CC23F8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</w:t>
      </w:r>
      <w:proofErr w:type="gramEnd"/>
      <w:r w:rsidRPr="00CC23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оборудованное в соответствии с договором и требованиями безопасности труда).</w:t>
      </w:r>
    </w:p>
    <w:p w:rsidR="00CC23F8" w:rsidRPr="00CC23F8" w:rsidRDefault="00CC23F8" w:rsidP="00CC23F8">
      <w:pPr>
        <w:shd w:val="clear" w:color="auto" w:fill="FFFFFF"/>
        <w:spacing w:after="127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3F8">
        <w:rPr>
          <w:rFonts w:ascii="Times New Roman" w:eastAsia="Times New Roman" w:hAnsi="Times New Roman" w:cs="Times New Roman"/>
          <w:color w:val="000000"/>
          <w:sz w:val="24"/>
          <w:szCs w:val="24"/>
        </w:rPr>
        <w:t>+ Получение официальной заработной платы, своевременно и в полном объеме.</w:t>
      </w:r>
    </w:p>
    <w:p w:rsidR="00CC23F8" w:rsidRPr="00CC23F8" w:rsidRDefault="00CC23F8" w:rsidP="00CC23F8">
      <w:pPr>
        <w:shd w:val="clear" w:color="auto" w:fill="FFFFFF"/>
        <w:spacing w:after="127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3F8">
        <w:rPr>
          <w:rFonts w:ascii="Times New Roman" w:eastAsia="Times New Roman" w:hAnsi="Times New Roman" w:cs="Times New Roman"/>
          <w:color w:val="000000"/>
          <w:sz w:val="24"/>
          <w:szCs w:val="24"/>
        </w:rPr>
        <w:t>+ Осуществление обязательного социального страхования работников в порядке, установленном федеральными законами.</w:t>
      </w:r>
    </w:p>
    <w:p w:rsidR="00CC23F8" w:rsidRPr="00CC23F8" w:rsidRDefault="00CC23F8" w:rsidP="00CC23F8">
      <w:pPr>
        <w:shd w:val="clear" w:color="auto" w:fill="FFFFFF"/>
        <w:spacing w:after="127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3F8">
        <w:rPr>
          <w:rFonts w:ascii="Times New Roman" w:eastAsia="Times New Roman" w:hAnsi="Times New Roman" w:cs="Times New Roman"/>
          <w:color w:val="000000"/>
          <w:sz w:val="24"/>
          <w:szCs w:val="24"/>
        </w:rPr>
        <w:t>+ Оплачиваемый листок нетрудоспособности.</w:t>
      </w:r>
    </w:p>
    <w:p w:rsidR="00CC23F8" w:rsidRPr="00CC23F8" w:rsidRDefault="00CC23F8" w:rsidP="00CC23F8">
      <w:pPr>
        <w:shd w:val="clear" w:color="auto" w:fill="FFFFFF"/>
        <w:spacing w:after="127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3F8">
        <w:rPr>
          <w:rFonts w:ascii="Times New Roman" w:eastAsia="Times New Roman" w:hAnsi="Times New Roman" w:cs="Times New Roman"/>
          <w:color w:val="000000"/>
          <w:sz w:val="24"/>
          <w:szCs w:val="24"/>
        </w:rPr>
        <w:t>+ Государственное пенсионное обеспечение.</w:t>
      </w:r>
    </w:p>
    <w:p w:rsidR="00CC23F8" w:rsidRPr="00CC23F8" w:rsidRDefault="00CC23F8" w:rsidP="00CC23F8">
      <w:pPr>
        <w:shd w:val="clear" w:color="auto" w:fill="FFFFFF"/>
        <w:spacing w:after="127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3F8">
        <w:rPr>
          <w:rFonts w:ascii="Times New Roman" w:eastAsia="Times New Roman" w:hAnsi="Times New Roman" w:cs="Times New Roman"/>
          <w:color w:val="000000"/>
          <w:sz w:val="24"/>
          <w:szCs w:val="24"/>
        </w:rPr>
        <w:t>+ Ежегодный оплачиваемый отпуск.</w:t>
      </w:r>
    </w:p>
    <w:p w:rsidR="00CC23F8" w:rsidRPr="00CC23F8" w:rsidRDefault="00CC23F8" w:rsidP="00CC23F8">
      <w:pPr>
        <w:shd w:val="clear" w:color="auto" w:fill="FFFFFF"/>
        <w:spacing w:after="127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3F8">
        <w:rPr>
          <w:rFonts w:ascii="Times New Roman" w:eastAsia="Times New Roman" w:hAnsi="Times New Roman" w:cs="Times New Roman"/>
          <w:color w:val="000000"/>
          <w:sz w:val="24"/>
          <w:szCs w:val="24"/>
        </w:rPr>
        <w:t>+ Получение налоговых вычетов.</w:t>
      </w:r>
    </w:p>
    <w:p w:rsidR="00CC23F8" w:rsidRPr="00CC23F8" w:rsidRDefault="00CC23F8" w:rsidP="00CC23F8">
      <w:pPr>
        <w:shd w:val="clear" w:color="auto" w:fill="FFFFFF"/>
        <w:spacing w:after="127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3F8">
        <w:rPr>
          <w:rFonts w:ascii="Times New Roman" w:eastAsia="Times New Roman" w:hAnsi="Times New Roman" w:cs="Times New Roman"/>
          <w:color w:val="000000"/>
          <w:sz w:val="24"/>
          <w:szCs w:val="24"/>
        </w:rPr>
        <w:t>+ Возможность взять кредит.</w:t>
      </w:r>
    </w:p>
    <w:p w:rsidR="00CC23F8" w:rsidRPr="00CC23F8" w:rsidRDefault="00CC23F8" w:rsidP="00CC23F8">
      <w:pPr>
        <w:shd w:val="clear" w:color="auto" w:fill="FFFFFF"/>
        <w:spacing w:after="127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3F8">
        <w:rPr>
          <w:rFonts w:ascii="Times New Roman" w:eastAsia="Times New Roman" w:hAnsi="Times New Roman" w:cs="Times New Roman"/>
          <w:color w:val="000000"/>
          <w:sz w:val="24"/>
          <w:szCs w:val="24"/>
        </w:rPr>
        <w:t>+ Получение гарантированных государством выплат: при увольнении в связи с ликвидацией, сокращением численности или штата работников организации; направлении в командировку; временном переводе на другую работу, в том числе по состоянию здоровья, временном простое, прохождении медицинского осмотра и др.</w:t>
      </w:r>
    </w:p>
    <w:p w:rsidR="00CC23F8" w:rsidRPr="00CC23F8" w:rsidRDefault="00CC23F8" w:rsidP="00CC23F8">
      <w:pPr>
        <w:shd w:val="clear" w:color="auto" w:fill="FFFFFF"/>
        <w:spacing w:after="127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3F8">
        <w:rPr>
          <w:rFonts w:ascii="Times New Roman" w:eastAsia="Times New Roman" w:hAnsi="Times New Roman" w:cs="Times New Roman"/>
          <w:color w:val="000000"/>
          <w:sz w:val="24"/>
          <w:szCs w:val="24"/>
        </w:rPr>
        <w:t>+ Получение пособия по беременности и родам.</w:t>
      </w:r>
    </w:p>
    <w:p w:rsidR="00CC23F8" w:rsidRPr="00CC23F8" w:rsidRDefault="00CC23F8" w:rsidP="00CC23F8">
      <w:pPr>
        <w:shd w:val="clear" w:color="auto" w:fill="FFFFFF"/>
        <w:spacing w:after="127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3F8">
        <w:rPr>
          <w:rFonts w:ascii="Times New Roman" w:eastAsia="Times New Roman" w:hAnsi="Times New Roman" w:cs="Times New Roman"/>
          <w:color w:val="000000"/>
          <w:sz w:val="24"/>
          <w:szCs w:val="24"/>
        </w:rPr>
        <w:t>+ Получение пособия по уходу за ребенком до достижения им возраста 1,5 лет.</w:t>
      </w:r>
    </w:p>
    <w:p w:rsidR="00CC23F8" w:rsidRPr="00CC23F8" w:rsidRDefault="00CC23F8" w:rsidP="00CC23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работодателя:</w:t>
      </w:r>
    </w:p>
    <w:p w:rsidR="00CC23F8" w:rsidRPr="00CC23F8" w:rsidRDefault="00CC23F8" w:rsidP="00CC23F8">
      <w:pPr>
        <w:shd w:val="clear" w:color="auto" w:fill="FFFFFF"/>
        <w:spacing w:after="127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3F8">
        <w:rPr>
          <w:rFonts w:ascii="Times New Roman" w:eastAsia="Times New Roman" w:hAnsi="Times New Roman" w:cs="Times New Roman"/>
          <w:color w:val="000000"/>
          <w:sz w:val="24"/>
          <w:szCs w:val="24"/>
        </w:rPr>
        <w:t>+ Право требовать от работника выполнения обязательств, определенных трудовым договором, соблюдения правил внутреннего трудового распорядка организации:</w:t>
      </w:r>
    </w:p>
    <w:p w:rsidR="00CC23F8" w:rsidRPr="00CC23F8" w:rsidRDefault="00CC23F8" w:rsidP="00CC23F8">
      <w:pPr>
        <w:shd w:val="clear" w:color="auto" w:fill="FFFFFF"/>
        <w:spacing w:after="127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3F8">
        <w:rPr>
          <w:rFonts w:ascii="Times New Roman" w:eastAsia="Times New Roman" w:hAnsi="Times New Roman" w:cs="Times New Roman"/>
          <w:color w:val="000000"/>
          <w:sz w:val="24"/>
          <w:szCs w:val="24"/>
        </w:rPr>
        <w:t>+Возможность привлечения работников к дисциплинарной и материальной ответственности в соответствии с действующим законодательством.</w:t>
      </w:r>
    </w:p>
    <w:p w:rsidR="00CC23F8" w:rsidRPr="00CC23F8" w:rsidRDefault="00CC23F8" w:rsidP="00CC23F8">
      <w:pPr>
        <w:shd w:val="clear" w:color="auto" w:fill="FFFFFF"/>
        <w:spacing w:after="127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3F8">
        <w:rPr>
          <w:rFonts w:ascii="Times New Roman" w:eastAsia="Times New Roman" w:hAnsi="Times New Roman" w:cs="Times New Roman"/>
          <w:color w:val="000000"/>
          <w:sz w:val="24"/>
          <w:szCs w:val="24"/>
        </w:rPr>
        <w:t>+Положительная деловая репутация и положительный имидж социально ответственного работодателя.</w:t>
      </w:r>
    </w:p>
    <w:p w:rsidR="00CC23F8" w:rsidRDefault="00CC23F8" w:rsidP="00CC23F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3F8">
        <w:rPr>
          <w:rFonts w:ascii="Times New Roman" w:eastAsia="Times New Roman" w:hAnsi="Times New Roman" w:cs="Times New Roman"/>
          <w:color w:val="000000"/>
          <w:sz w:val="24"/>
          <w:szCs w:val="24"/>
        </w:rPr>
        <w:t>+ Возможность участия в программах господдержки, в т.ч. грантов, компенсации банковской ставки рефинансирования.</w:t>
      </w:r>
    </w:p>
    <w:p w:rsidR="002B6414" w:rsidRPr="00CC23F8" w:rsidRDefault="00EA72B6" w:rsidP="00E01C0A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</w:p>
    <w:sectPr w:rsidR="002B6414" w:rsidRPr="00CC23F8" w:rsidSect="000D3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characterSpacingControl w:val="doNotCompress"/>
  <w:compat>
    <w:useFELayout/>
  </w:compat>
  <w:rsids>
    <w:rsidRoot w:val="00CC23F8"/>
    <w:rsid w:val="000D3253"/>
    <w:rsid w:val="002B6414"/>
    <w:rsid w:val="00427E6C"/>
    <w:rsid w:val="00CC23F8"/>
    <w:rsid w:val="00E01C0A"/>
    <w:rsid w:val="00EA7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53"/>
  </w:style>
  <w:style w:type="paragraph" w:styleId="1">
    <w:name w:val="heading 1"/>
    <w:basedOn w:val="a"/>
    <w:link w:val="10"/>
    <w:uiPriority w:val="9"/>
    <w:qFormat/>
    <w:rsid w:val="00CC23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C23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23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C23F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C2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C23F8"/>
    <w:rPr>
      <w:b/>
      <w:bCs/>
    </w:rPr>
  </w:style>
  <w:style w:type="character" w:styleId="a5">
    <w:name w:val="Hyperlink"/>
    <w:basedOn w:val="a0"/>
    <w:uiPriority w:val="99"/>
    <w:semiHidden/>
    <w:unhideWhenUsed/>
    <w:rsid w:val="00CC23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9383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8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317312">
                          <w:marLeft w:val="0"/>
                          <w:marRight w:val="0"/>
                          <w:marTop w:val="0"/>
                          <w:marBottom w:val="23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36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ichgorod.ru/economy/trudovyie-otnosheniya/legalizatsiya-trudovyih-otnoshenij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ichgorod.ru/economy/trudovyie-otnosheniya/legalizatsiya-trudovyih-otnoshenij/" TargetMode="External"/><Relationship Id="rId5" Type="http://schemas.openxmlformats.org/officeDocument/2006/relationships/hyperlink" Target="consultantplus://offline/ref=8043137F93E0AC85EE3BBE9FF32F4F9ADF0006F69998046AF58D7630E7A61905AA1C2127EC598E8BOBS4J" TargetMode="External"/><Relationship Id="rId4" Type="http://schemas.openxmlformats.org/officeDocument/2006/relationships/hyperlink" Target="consultantplus://offline/ref=8043137F93E0AC85EE3BBE9FF32F4F9ADF0006F69998046AF58D7630E7A61905AA1C2127EC598F82OBSC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744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2022-03-25T05:40:00Z</cp:lastPrinted>
  <dcterms:created xsi:type="dcterms:W3CDTF">2022-03-25T05:37:00Z</dcterms:created>
  <dcterms:modified xsi:type="dcterms:W3CDTF">2022-03-25T07:09:00Z</dcterms:modified>
</cp:coreProperties>
</file>