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BD8" w:rsidRPr="00022BE0" w:rsidRDefault="00245BD8" w:rsidP="00245BD8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</w:p>
    <w:p w:rsidR="00245BD8" w:rsidRPr="00245BD8" w:rsidRDefault="00245BD8" w:rsidP="00245B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D8">
        <w:rPr>
          <w:rFonts w:ascii="Times New Roman" w:hAnsi="Times New Roman" w:cs="Times New Roman"/>
          <w:b/>
          <w:sz w:val="28"/>
          <w:szCs w:val="28"/>
        </w:rPr>
        <w:t>СОВЕТ  ДЕПУТАТОВ   МАСЛЯНИНСКОГО  РАЙОНА</w:t>
      </w:r>
    </w:p>
    <w:p w:rsidR="00245BD8" w:rsidRPr="00245BD8" w:rsidRDefault="00245BD8" w:rsidP="00245B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D8">
        <w:rPr>
          <w:rFonts w:ascii="Times New Roman" w:hAnsi="Times New Roman" w:cs="Times New Roman"/>
          <w:b/>
          <w:sz w:val="28"/>
          <w:szCs w:val="28"/>
        </w:rPr>
        <w:t>НОВОСИБИРСКОЙ  ОБЛАСТИ</w:t>
      </w:r>
    </w:p>
    <w:p w:rsidR="00245BD8" w:rsidRDefault="00245BD8" w:rsidP="00245B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5BD8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7C774B" w:rsidRPr="007B18A6" w:rsidRDefault="007C774B" w:rsidP="00245BD8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5BD8" w:rsidRPr="007B18A6" w:rsidRDefault="00245BD8" w:rsidP="007C774B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r w:rsidRPr="007B18A6">
        <w:rPr>
          <w:rFonts w:ascii="Times New Roman" w:hAnsi="Times New Roman" w:cs="Times New Roman"/>
          <w:color w:val="000000" w:themeColor="text1"/>
        </w:rPr>
        <w:t>РЕШЕНИЕ</w:t>
      </w:r>
    </w:p>
    <w:p w:rsidR="00245BD8" w:rsidRPr="00245BD8" w:rsidRDefault="00245BD8" w:rsidP="00245B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5BD8">
        <w:rPr>
          <w:rFonts w:ascii="Times New Roman" w:hAnsi="Times New Roman" w:cs="Times New Roman"/>
          <w:sz w:val="28"/>
          <w:szCs w:val="28"/>
        </w:rPr>
        <w:t>(</w:t>
      </w:r>
      <w:r w:rsidR="000F1E55" w:rsidRPr="007B18A6">
        <w:rPr>
          <w:rFonts w:ascii="Times New Roman" w:hAnsi="Times New Roman" w:cs="Times New Roman"/>
          <w:color w:val="000000" w:themeColor="text1"/>
          <w:sz w:val="28"/>
          <w:szCs w:val="28"/>
        </w:rPr>
        <w:t>шестнадцатая</w:t>
      </w:r>
      <w:r w:rsidRPr="007B1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сессия</w:t>
      </w:r>
      <w:r w:rsidRPr="00245BD8">
        <w:rPr>
          <w:rFonts w:ascii="Times New Roman" w:hAnsi="Times New Roman" w:cs="Times New Roman"/>
          <w:sz w:val="28"/>
          <w:szCs w:val="28"/>
        </w:rPr>
        <w:t>)</w:t>
      </w:r>
    </w:p>
    <w:p w:rsidR="00245BD8" w:rsidRDefault="00245BD8" w:rsidP="00245BD8">
      <w:pPr>
        <w:spacing w:after="0"/>
        <w:jc w:val="center"/>
        <w:rPr>
          <w:szCs w:val="28"/>
        </w:rPr>
      </w:pPr>
      <w:r>
        <w:rPr>
          <w:sz w:val="28"/>
          <w:szCs w:val="28"/>
        </w:rPr>
        <w:t xml:space="preserve">          </w:t>
      </w:r>
    </w:p>
    <w:p w:rsidR="00245BD8" w:rsidRPr="00245BD8" w:rsidRDefault="00420304" w:rsidP="00276BB7">
      <w:pPr>
        <w:tabs>
          <w:tab w:val="center" w:pos="4677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642AC">
        <w:rPr>
          <w:rFonts w:ascii="Times New Roman" w:hAnsi="Times New Roman" w:cs="Times New Roman"/>
          <w:sz w:val="28"/>
          <w:szCs w:val="28"/>
        </w:rPr>
        <w:t>2</w:t>
      </w:r>
      <w:r w:rsidR="00A45A76">
        <w:rPr>
          <w:rFonts w:ascii="Times New Roman" w:hAnsi="Times New Roman" w:cs="Times New Roman"/>
          <w:sz w:val="28"/>
          <w:szCs w:val="28"/>
        </w:rPr>
        <w:t>6</w:t>
      </w:r>
      <w:r w:rsidR="006642AC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245BD8" w:rsidRPr="00245BD8">
        <w:rPr>
          <w:rFonts w:ascii="Times New Roman" w:hAnsi="Times New Roman" w:cs="Times New Roman"/>
          <w:sz w:val="28"/>
          <w:szCs w:val="28"/>
        </w:rPr>
        <w:t xml:space="preserve">               р.п. Маслянино                         №</w:t>
      </w:r>
      <w:r w:rsidR="006642AC">
        <w:rPr>
          <w:rFonts w:ascii="Times New Roman" w:hAnsi="Times New Roman" w:cs="Times New Roman"/>
          <w:sz w:val="28"/>
          <w:szCs w:val="28"/>
        </w:rPr>
        <w:t>139</w:t>
      </w:r>
    </w:p>
    <w:p w:rsidR="00245BD8" w:rsidRPr="00245BD8" w:rsidRDefault="00D16688" w:rsidP="00245BD8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45B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 утверждении Положения о порядке  </w:t>
      </w:r>
    </w:p>
    <w:p w:rsidR="00245BD8" w:rsidRPr="00245BD8" w:rsidRDefault="00D16688" w:rsidP="00245BD8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45B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подготовки, утверждения и изменения </w:t>
      </w:r>
    </w:p>
    <w:p w:rsidR="00245BD8" w:rsidRPr="00245BD8" w:rsidRDefault="00D16688" w:rsidP="00245BD8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45B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местных нормативов градостроительного</w:t>
      </w:r>
    </w:p>
    <w:p w:rsidR="00245BD8" w:rsidRPr="00245BD8" w:rsidRDefault="00D16688" w:rsidP="00245BD8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45B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проектирования Маслянинского муниципального</w:t>
      </w:r>
    </w:p>
    <w:p w:rsidR="00D16688" w:rsidRPr="00D16688" w:rsidRDefault="00D16688" w:rsidP="00245BD8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5B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района Новосибирской области</w:t>
      </w:r>
    </w:p>
    <w:p w:rsidR="00D16688" w:rsidRPr="00D16688" w:rsidRDefault="00D16688" w:rsidP="00D16688">
      <w:pPr>
        <w:shd w:val="clear" w:color="auto" w:fill="FFFFFF"/>
        <w:spacing w:after="72" w:line="240" w:lineRule="auto"/>
        <w:ind w:right="225" w:firstLin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68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16688" w:rsidRPr="00D16688" w:rsidRDefault="00D16688" w:rsidP="00245BD8">
      <w:pPr>
        <w:shd w:val="clear" w:color="auto" w:fill="FFFFFF"/>
        <w:spacing w:after="72" w:line="240" w:lineRule="auto"/>
        <w:ind w:right="225" w:firstLine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6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 w:rsidR="00245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EB030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ст.15</w:t>
      </w:r>
      <w:r w:rsidRPr="00D16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Федерального закона  от 06 октября 2003 года  № 131-ФЗ «Об общих принципах организации местного самоуправления в Российской  Федерации», главой 3.1. Градостроительного кодекса Российской Федерации, руководствуясь </w:t>
      </w:r>
      <w:r w:rsidR="00D31FC2" w:rsidRPr="00D31FC2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стать</w:t>
      </w:r>
      <w:r w:rsidR="00D31FC2">
        <w:rPr>
          <w:rFonts w:ascii="Times New Roman" w:eastAsia="Times New Roman" w:hAnsi="Times New Roman" w:cs="Times New Roman"/>
          <w:color w:val="000000"/>
          <w:sz w:val="28"/>
          <w:szCs w:val="28"/>
        </w:rPr>
        <w:t>ей 16</w:t>
      </w:r>
      <w:r w:rsidRPr="00D16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Устава </w:t>
      </w:r>
      <w:r w:rsidR="00245BD8" w:rsidRPr="00245BD8">
        <w:rPr>
          <w:rFonts w:ascii="Times New Roman" w:eastAsia="Times New Roman" w:hAnsi="Times New Roman" w:cs="Times New Roman"/>
          <w:color w:val="000000"/>
          <w:sz w:val="28"/>
          <w:szCs w:val="28"/>
        </w:rPr>
        <w:t>Маслянинского муниципального района Новосибирской области</w:t>
      </w:r>
      <w:r w:rsidRPr="00D16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420304" w:rsidRPr="00420304" w:rsidRDefault="00420304" w:rsidP="0042030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420304">
        <w:rPr>
          <w:rFonts w:ascii="Times New Roman" w:hAnsi="Times New Roman" w:cs="Times New Roman"/>
          <w:sz w:val="28"/>
        </w:rPr>
        <w:t xml:space="preserve">Совет депутатов Маслянинского района Новосибирской области </w:t>
      </w:r>
      <w:r w:rsidRPr="00420304">
        <w:rPr>
          <w:rFonts w:ascii="Times New Roman" w:hAnsi="Times New Roman" w:cs="Times New Roman"/>
          <w:b/>
          <w:sz w:val="28"/>
        </w:rPr>
        <w:t>РЕШИЛ</w:t>
      </w:r>
      <w:r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16688" w:rsidRPr="00D16688" w:rsidRDefault="00420304" w:rsidP="00420304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="00D16688" w:rsidRPr="00D16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7C77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D16688" w:rsidRPr="00D16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</w:t>
      </w:r>
      <w:r w:rsidR="00245BD8" w:rsidRPr="007C7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Положени</w:t>
      </w:r>
      <w:r w:rsidR="007C774B" w:rsidRPr="007C7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="00245BD8" w:rsidRPr="007C7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 порядке  подготовки, утверждения и изменения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45BD8" w:rsidRPr="007C7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местных нормативов градостроительного проектирования Маслянинского муниципального района Новосибирской области</w:t>
      </w:r>
      <w:r w:rsidR="00D16688" w:rsidRPr="00D16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согласно приложению к настоящему решению.</w:t>
      </w:r>
    </w:p>
    <w:p w:rsidR="00420304" w:rsidRPr="00420304" w:rsidRDefault="00420304" w:rsidP="0042030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2</w:t>
      </w:r>
      <w:r w:rsidRPr="00420304">
        <w:rPr>
          <w:rFonts w:ascii="Times New Roman" w:eastAsia="Times New Roman" w:hAnsi="Times New Roman" w:cs="Times New Roman"/>
          <w:sz w:val="28"/>
          <w:szCs w:val="28"/>
        </w:rPr>
        <w:t>. Опубликовать настоящее решение в вестнике официальных документов  администрации и Совета депутатов Маслянинского района Новосибирской области.</w:t>
      </w:r>
    </w:p>
    <w:p w:rsidR="00420304" w:rsidRPr="00420304" w:rsidRDefault="00420304" w:rsidP="0042030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420304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3</w:t>
      </w:r>
      <w:r w:rsidRPr="00420304">
        <w:rPr>
          <w:rFonts w:ascii="Times New Roman" w:eastAsia="Times New Roman" w:hAnsi="Times New Roman" w:cs="Times New Roman"/>
          <w:sz w:val="28"/>
        </w:rPr>
        <w:t>. Контроль за исполнение данного решения возложить на постоянную комиссию по жилищно-коммунальному хозяйству, строительству, экологии и землепользованию</w:t>
      </w:r>
    </w:p>
    <w:p w:rsidR="00420304" w:rsidRPr="00420304" w:rsidRDefault="00420304" w:rsidP="004203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0304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420304" w:rsidRPr="00420304" w:rsidRDefault="00420304" w:rsidP="004203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420304" w:rsidRPr="00420304" w:rsidTr="000E33F2">
        <w:tc>
          <w:tcPr>
            <w:tcW w:w="4785" w:type="dxa"/>
          </w:tcPr>
          <w:p w:rsidR="00420304" w:rsidRPr="00420304" w:rsidRDefault="00420304" w:rsidP="00420304">
            <w:pPr>
              <w:widowControl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</w:rPr>
            </w:pPr>
            <w:r w:rsidRPr="00420304">
              <w:rPr>
                <w:rFonts w:ascii="Times New Roman" w:eastAsia="Times New Roman" w:hAnsi="Times New Roman" w:cs="Times New Roman"/>
                <w:sz w:val="28"/>
              </w:rPr>
              <w:t>Глава</w:t>
            </w:r>
          </w:p>
          <w:p w:rsidR="00420304" w:rsidRPr="00420304" w:rsidRDefault="00420304" w:rsidP="00420304">
            <w:pPr>
              <w:widowControl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</w:rPr>
            </w:pPr>
            <w:r w:rsidRPr="00420304">
              <w:rPr>
                <w:rFonts w:ascii="Times New Roman" w:eastAsia="Times New Roman" w:hAnsi="Times New Roman" w:cs="Times New Roman"/>
                <w:sz w:val="28"/>
              </w:rPr>
              <w:t>Маслянинского района</w:t>
            </w:r>
          </w:p>
          <w:p w:rsidR="00420304" w:rsidRPr="00420304" w:rsidRDefault="00420304" w:rsidP="00420304">
            <w:pPr>
              <w:widowControl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</w:rPr>
            </w:pPr>
            <w:r w:rsidRPr="00420304">
              <w:rPr>
                <w:rFonts w:ascii="Times New Roman" w:eastAsia="Times New Roman" w:hAnsi="Times New Roman" w:cs="Times New Roman"/>
                <w:sz w:val="28"/>
              </w:rPr>
              <w:t>Новосибирской области</w:t>
            </w:r>
          </w:p>
          <w:p w:rsidR="00420304" w:rsidRPr="00420304" w:rsidRDefault="00420304" w:rsidP="00420304">
            <w:pPr>
              <w:widowControl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420304" w:rsidRPr="00420304" w:rsidRDefault="00420304" w:rsidP="00420304">
            <w:pPr>
              <w:widowControl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</w:rPr>
            </w:pPr>
            <w:r w:rsidRPr="00420304">
              <w:rPr>
                <w:rFonts w:ascii="Times New Roman" w:eastAsia="Times New Roman" w:hAnsi="Times New Roman" w:cs="Times New Roman"/>
                <w:sz w:val="28"/>
              </w:rPr>
              <w:t xml:space="preserve">_______________П.Г. Прилепа  </w:t>
            </w:r>
          </w:p>
        </w:tc>
        <w:tc>
          <w:tcPr>
            <w:tcW w:w="4785" w:type="dxa"/>
          </w:tcPr>
          <w:p w:rsidR="00420304" w:rsidRPr="00420304" w:rsidRDefault="00420304" w:rsidP="00420304">
            <w:pPr>
              <w:widowControl w:val="0"/>
              <w:adjustRightInd w:val="0"/>
              <w:spacing w:after="0" w:line="240" w:lineRule="auto"/>
              <w:ind w:firstLine="35"/>
              <w:outlineLvl w:val="0"/>
              <w:rPr>
                <w:rFonts w:ascii="Times New Roman" w:eastAsia="Times New Roman" w:hAnsi="Times New Roman" w:cs="Times New Roman"/>
                <w:sz w:val="28"/>
              </w:rPr>
            </w:pPr>
            <w:r w:rsidRPr="00420304">
              <w:rPr>
                <w:rFonts w:ascii="Times New Roman" w:eastAsia="Times New Roman" w:hAnsi="Times New Roman" w:cs="Times New Roman"/>
                <w:sz w:val="28"/>
              </w:rPr>
              <w:t>Председатель Совета депутатов Маслянинского района Новосибирской области</w:t>
            </w:r>
          </w:p>
          <w:p w:rsidR="00420304" w:rsidRPr="00420304" w:rsidRDefault="00420304" w:rsidP="00420304">
            <w:pPr>
              <w:widowControl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420304" w:rsidRPr="00420304" w:rsidRDefault="00420304" w:rsidP="00420304">
            <w:pPr>
              <w:widowControl w:val="0"/>
              <w:adjustRightInd w:val="0"/>
              <w:spacing w:after="0" w:line="240" w:lineRule="auto"/>
              <w:ind w:firstLine="35"/>
              <w:outlineLvl w:val="0"/>
              <w:rPr>
                <w:rFonts w:ascii="Times New Roman" w:eastAsia="Times New Roman" w:hAnsi="Times New Roman" w:cs="Times New Roman"/>
                <w:sz w:val="28"/>
              </w:rPr>
            </w:pPr>
            <w:r w:rsidRPr="00420304">
              <w:rPr>
                <w:rFonts w:ascii="Times New Roman" w:eastAsia="Times New Roman" w:hAnsi="Times New Roman" w:cs="Times New Roman"/>
                <w:sz w:val="28"/>
              </w:rPr>
              <w:t xml:space="preserve">   ______________ В.В. Ярманов </w:t>
            </w:r>
          </w:p>
        </w:tc>
      </w:tr>
    </w:tbl>
    <w:p w:rsidR="007C774B" w:rsidRPr="00D16688" w:rsidRDefault="007C774B" w:rsidP="00420304">
      <w:pPr>
        <w:shd w:val="clear" w:color="auto" w:fill="FFFFFF"/>
        <w:spacing w:after="0" w:line="240" w:lineRule="auto"/>
        <w:ind w:right="225" w:firstLin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0304" w:rsidRDefault="00420304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0304" w:rsidRDefault="00420304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0304" w:rsidRDefault="00420304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0304" w:rsidRDefault="00420304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0304" w:rsidRDefault="00420304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16688" w:rsidRPr="00420304" w:rsidRDefault="00D16688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3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D16688" w:rsidRPr="00420304" w:rsidRDefault="00D16688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к решению</w:t>
      </w:r>
      <w:r w:rsid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16-ой </w:t>
      </w:r>
      <w:r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63662"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сессии</w:t>
      </w:r>
    </w:p>
    <w:p w:rsidR="00D16688" w:rsidRPr="00420304" w:rsidRDefault="00663662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D16688"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</w:t>
      </w:r>
      <w:r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аслянинского района Новосибирской области</w:t>
      </w:r>
    </w:p>
    <w:p w:rsidR="00D16688" w:rsidRPr="00420304" w:rsidRDefault="00663662" w:rsidP="00663662">
      <w:pPr>
        <w:shd w:val="clear" w:color="auto" w:fill="FFFFFF"/>
        <w:spacing w:after="0" w:line="240" w:lineRule="auto"/>
        <w:ind w:right="225" w:firstLine="1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</w:t>
      </w:r>
      <w:r w:rsid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6642A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45A76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6642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октября </w:t>
      </w:r>
      <w:r w:rsidR="00D16688"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AB1B52"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="00D16688"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№ </w:t>
      </w:r>
      <w:r w:rsidR="006642AC">
        <w:rPr>
          <w:rFonts w:ascii="Times New Roman" w:eastAsia="Times New Roman" w:hAnsi="Times New Roman" w:cs="Times New Roman"/>
          <w:color w:val="000000"/>
          <w:sz w:val="28"/>
          <w:szCs w:val="28"/>
        </w:rPr>
        <w:t>139</w:t>
      </w:r>
      <w:r w:rsidR="00D16688"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</w:p>
    <w:p w:rsidR="00D16688" w:rsidRPr="00420304" w:rsidRDefault="00D16688" w:rsidP="00663662">
      <w:pPr>
        <w:shd w:val="clear" w:color="auto" w:fill="FFFFFF"/>
        <w:spacing w:after="0" w:line="240" w:lineRule="auto"/>
        <w:ind w:right="225" w:firstLine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030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C774B" w:rsidRPr="00420304" w:rsidRDefault="007C774B" w:rsidP="007C774B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2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 о порядке</w:t>
      </w:r>
      <w:r w:rsidR="0042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2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подготовки, утверждения и изменения</w:t>
      </w:r>
    </w:p>
    <w:p w:rsidR="007C774B" w:rsidRPr="00420304" w:rsidRDefault="007C774B" w:rsidP="007C774B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2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местных нормативов градостроительного</w:t>
      </w:r>
      <w:r w:rsidR="0042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2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проектирования Маслянинского муниципального</w:t>
      </w:r>
      <w:r w:rsidR="0042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203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района Новосибирской области</w:t>
      </w:r>
    </w:p>
    <w:p w:rsidR="00D16688" w:rsidRPr="00D16688" w:rsidRDefault="00D16688" w:rsidP="00D16688">
      <w:pPr>
        <w:shd w:val="clear" w:color="auto" w:fill="FFFFFF"/>
        <w:spacing w:after="72" w:line="240" w:lineRule="auto"/>
        <w:ind w:right="225" w:firstLine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68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16688" w:rsidRPr="00D16688" w:rsidRDefault="00420304" w:rsidP="007C774B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D16688" w:rsidRPr="00D166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Положение устанавливает порядок подготовки, утверждения и изменения местных нормативов градостроительного проектирования </w:t>
      </w:r>
      <w:r w:rsidR="007C774B" w:rsidRPr="007C7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Маслянинского муниципального</w:t>
      </w:r>
      <w:r w:rsidR="007C7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774B" w:rsidRPr="007C7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района Новосибирской области</w:t>
      </w:r>
      <w:r w:rsidR="007C77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C774B" w:rsidRPr="007C77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6688" w:rsidRPr="00D16688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местные нормативы градостроительного проектирования).</w:t>
      </w:r>
    </w:p>
    <w:p w:rsidR="00D16688" w:rsidRPr="00D16688" w:rsidRDefault="00D16688" w:rsidP="00D16688">
      <w:pPr>
        <w:shd w:val="clear" w:color="auto" w:fill="FFFFFF"/>
        <w:spacing w:after="72" w:line="240" w:lineRule="auto"/>
        <w:ind w:right="225" w:firstLin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68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16688" w:rsidRPr="00A66200" w:rsidRDefault="00D16688" w:rsidP="00A66200">
      <w:pPr>
        <w:shd w:val="clear" w:color="auto" w:fill="FFFFFF"/>
        <w:spacing w:after="72" w:line="240" w:lineRule="auto"/>
        <w:ind w:right="225" w:firstLine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62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A66200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местных нормативов градостроительного проектирования</w:t>
      </w:r>
    </w:p>
    <w:p w:rsidR="00D16688" w:rsidRPr="00D16688" w:rsidRDefault="00D16688" w:rsidP="00D16688">
      <w:pPr>
        <w:shd w:val="clear" w:color="auto" w:fill="FFFFFF"/>
        <w:spacing w:after="72" w:line="240" w:lineRule="auto"/>
        <w:ind w:right="225" w:firstLin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68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16688" w:rsidRPr="00663662" w:rsidRDefault="00663662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D16688"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</w:t>
      </w:r>
      <w:r w:rsidRPr="00663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Маслянинского муниципального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636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района Новосибирской области </w:t>
      </w: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6688"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D16688"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относящимися к областям, указанным в пункте 1.2 настоящего Положения, объектами благоустройства территории, иными объектами местного значения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D16688"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="00D16688"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1.2. Подготовка местных нормативов градостроительного проектирования осуществляется в отношении объектов, относящихся к следующим областям: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1.2.1. </w:t>
      </w:r>
      <w:proofErr w:type="spellStart"/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</w:t>
      </w:r>
      <w:proofErr w:type="spellEnd"/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-, тепло-, </w:t>
      </w:r>
      <w:proofErr w:type="spellStart"/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газо</w:t>
      </w:r>
      <w:proofErr w:type="spellEnd"/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- и водоснабжение населения, водоотведение;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1.2.2.     автомобильные дороги местного значения;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1.2.3. физическая культура и массовый спорт, образование, здравоохранение, обработка, утилизация, обезвреживание, размещение твердых коммунальных отходов в случае подготовки генерального плана;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1.2.4.     иные области в связи с решением вопросов местного значения.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1.3. Местные нормативы градостроительного проектирования включают в себя: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основную часть (расчетные показатели минимально допустимого уровня обеспеченности объектами, предусмотренными пунктами 1.1, 1.2 настоящего Положения, населения города и расчетные показатели </w:t>
      </w: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максимально допустимого уровня территориальной доступности таких объектов для населения);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б) материалы по обоснованию расчетных показателей, содержащихся в основной части местных нормативов градостроительного проектирования;</w:t>
      </w:r>
    </w:p>
    <w:p w:rsidR="00D16688" w:rsidRPr="00663662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3662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правила и область применения расчетных показателей, содержащихся в основной части местных нормативов градостроительного проектирования.</w:t>
      </w:r>
    </w:p>
    <w:p w:rsidR="00D16688" w:rsidRPr="00A66200" w:rsidRDefault="00D16688" w:rsidP="00420304">
      <w:pPr>
        <w:shd w:val="clear" w:color="auto" w:fill="FFFFFF"/>
        <w:spacing w:after="72" w:line="240" w:lineRule="auto"/>
        <w:ind w:right="-1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68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16688" w:rsidRPr="00A66200" w:rsidRDefault="00D16688" w:rsidP="00A66200">
      <w:pPr>
        <w:shd w:val="clear" w:color="auto" w:fill="FFFFFF"/>
        <w:spacing w:after="0" w:line="240" w:lineRule="auto"/>
        <w:ind w:right="225" w:firstLine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6200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A66200" w:rsidRPr="00A662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Порядок подготовки, утверждения и изменения местных нормативов градостроительного проектирования</w:t>
      </w:r>
      <w:r w:rsidRPr="00A662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16688" w:rsidRPr="00D16688" w:rsidRDefault="00D16688" w:rsidP="00663662">
      <w:pPr>
        <w:shd w:val="clear" w:color="auto" w:fill="FFFFFF"/>
        <w:spacing w:after="0" w:line="240" w:lineRule="auto"/>
        <w:ind w:right="225" w:firstLine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68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Местные нормативы градостроительного проектирования и изменения в них утверждаются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Советом депутатов </w:t>
      </w:r>
      <w:r w:rsidR="00663662" w:rsidRPr="00BF6B97">
        <w:rPr>
          <w:rFonts w:ascii="Times New Roman" w:hAnsi="Times New Roman" w:cs="Times New Roman"/>
          <w:sz w:val="28"/>
          <w:szCs w:val="28"/>
        </w:rPr>
        <w:t>Маслянинского района Новосибирской области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–Совет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 w:rsid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Расчетные</w:t>
      </w:r>
      <w:r w:rsid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минимально допустимого уровня обеспеченности объектами местного значения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населения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расчетные показатели максимально допустимого уровня территориальной доступности таких объектов для населения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быть утверждены в отношении одного или нескольких видов объектов, предусмотренных пунктами 1.1, 1.2 настоящего Положения.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2.3. Решение о подготовке проекта местных нормативов градостроительного проектирования принимается администрацией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решении о подготовке проекта местных нормативов градостроительного проектирования определяется уполномоченный орган администрации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ответственный за подготовку проекта местных нормативов градостроительного проектирования (далее – уполномоченный орган), сроки подготовки проекта местных нормативов градостроительного проектирования и иные вопросы организации работ по подготовке проекта местных нормативов градостроительного проектирования.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2.4. Уполномоченный орган готовит задание на разработку проекта местных нормативов градостроительного проектирования, календарный план разработки, выступает муниципальным заказчиком на выполнение работ по разработке проекта местных нормативов градостроительного проектирования.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2.5.  Подготовка проекта местных нормативов градостроительного проектирования осуществляется с учетом: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социально-демографического состава и плотности населения на территории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планов и программ комплексного социально-экономического развития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предложений органов местного самоуправления и заинтересованных лиц.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2.6. Финансирование разработки проекта местных нормативов градостроительного проектирования осуществляется за счет средств </w:t>
      </w:r>
      <w:r w:rsidR="00663662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местного 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 w:rsidR="00F814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3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2.7. Проект местных нормативов градостроительного проектирования подлежит размещению на официальном сайте администрации </w:t>
      </w:r>
      <w:r w:rsidR="00A55233" w:rsidRPr="009B35F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9B35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сети «Интернет» и опубликованию в порядке, установленном для официального </w:t>
      </w:r>
      <w:r w:rsidRPr="009B35F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опубликования муниципальных правовых актов, иной официальной информации, не менее чем за два месяца до их утверждения.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2.8. Проект решения </w:t>
      </w:r>
      <w:r w:rsidR="00BF6B97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депутатов </w:t>
      </w:r>
      <w:r w:rsidR="00BF6B97" w:rsidRPr="00BF6B97">
        <w:rPr>
          <w:rFonts w:ascii="Times New Roman" w:hAnsi="Times New Roman" w:cs="Times New Roman"/>
          <w:sz w:val="28"/>
          <w:szCs w:val="28"/>
        </w:rPr>
        <w:t>Маслянинского района Новосибирской области</w:t>
      </w:r>
      <w:r w:rsidR="00BF6B97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местных нормативов градостроительного проектирования вносится на рассмотрение Совета </w:t>
      </w:r>
      <w:r w:rsidR="00BF6B97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депутатов 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Главой </w:t>
      </w:r>
      <w:r w:rsidR="00BF6B97"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16688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2.9.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DF3BFF" w:rsidRPr="00BF6B97" w:rsidRDefault="00D16688" w:rsidP="00420304">
      <w:pPr>
        <w:shd w:val="clear" w:color="auto" w:fill="FFFFFF"/>
        <w:spacing w:after="0" w:line="240" w:lineRule="auto"/>
        <w:ind w:right="-1" w:firstLine="567"/>
        <w:jc w:val="both"/>
        <w:rPr>
          <w:sz w:val="28"/>
          <w:szCs w:val="28"/>
        </w:rPr>
      </w:pPr>
      <w:r w:rsidRPr="00BF6B97">
        <w:rPr>
          <w:rFonts w:ascii="Times New Roman" w:eastAsia="Times New Roman" w:hAnsi="Times New Roman" w:cs="Times New Roman"/>
          <w:color w:val="000000"/>
          <w:sz w:val="28"/>
          <w:szCs w:val="28"/>
        </w:rPr>
        <w:t>2.10. Внесение изменений в местные нормативы градостроительного проектирования осуществляется в порядке, установленном настоящим разделом для их подготовки и утверждения.</w:t>
      </w:r>
    </w:p>
    <w:sectPr w:rsidR="00DF3BFF" w:rsidRPr="00BF6B97" w:rsidSect="007C774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16688"/>
    <w:rsid w:val="00037DAA"/>
    <w:rsid w:val="000F1E55"/>
    <w:rsid w:val="00245BD8"/>
    <w:rsid w:val="00276BB7"/>
    <w:rsid w:val="003E0A45"/>
    <w:rsid w:val="00420304"/>
    <w:rsid w:val="005324C7"/>
    <w:rsid w:val="00663662"/>
    <w:rsid w:val="006642AC"/>
    <w:rsid w:val="007476AD"/>
    <w:rsid w:val="007B18A6"/>
    <w:rsid w:val="007B6009"/>
    <w:rsid w:val="007C774B"/>
    <w:rsid w:val="00824F2D"/>
    <w:rsid w:val="009B35FC"/>
    <w:rsid w:val="00A45A76"/>
    <w:rsid w:val="00A55233"/>
    <w:rsid w:val="00A66200"/>
    <w:rsid w:val="00AB1B52"/>
    <w:rsid w:val="00BF6B97"/>
    <w:rsid w:val="00C139A8"/>
    <w:rsid w:val="00D16688"/>
    <w:rsid w:val="00D31FC2"/>
    <w:rsid w:val="00DF3BFF"/>
    <w:rsid w:val="00E23A7F"/>
    <w:rsid w:val="00EB0301"/>
    <w:rsid w:val="00F33C24"/>
    <w:rsid w:val="00F477E0"/>
    <w:rsid w:val="00F8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AD"/>
  </w:style>
  <w:style w:type="paragraph" w:styleId="1">
    <w:name w:val="heading 1"/>
    <w:basedOn w:val="a"/>
    <w:next w:val="a"/>
    <w:link w:val="10"/>
    <w:uiPriority w:val="9"/>
    <w:qFormat/>
    <w:rsid w:val="00245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166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668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rtecenter">
    <w:name w:val="rtecenter"/>
    <w:basedOn w:val="a"/>
    <w:rsid w:val="00D16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16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16688"/>
    <w:rPr>
      <w:b/>
      <w:bCs/>
    </w:rPr>
  </w:style>
  <w:style w:type="character" w:styleId="a5">
    <w:name w:val="Hyperlink"/>
    <w:basedOn w:val="a0"/>
    <w:uiPriority w:val="99"/>
    <w:semiHidden/>
    <w:unhideWhenUsed/>
    <w:rsid w:val="00D1668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5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4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8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</dc:creator>
  <cp:keywords/>
  <dc:description/>
  <cp:lastModifiedBy>uristdem</cp:lastModifiedBy>
  <cp:revision>30</cp:revision>
  <cp:lastPrinted>2022-09-07T04:28:00Z</cp:lastPrinted>
  <dcterms:created xsi:type="dcterms:W3CDTF">2022-07-27T07:26:00Z</dcterms:created>
  <dcterms:modified xsi:type="dcterms:W3CDTF">2022-10-19T05:26:00Z</dcterms:modified>
</cp:coreProperties>
</file>