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3F" w:rsidRPr="005C3791" w:rsidRDefault="00714E3F" w:rsidP="00714E3F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5C3791">
        <w:rPr>
          <w:rFonts w:ascii="Times New Roman" w:hAnsi="Times New Roman" w:cs="Times New Roman"/>
          <w:i w:val="0"/>
          <w:sz w:val="32"/>
          <w:szCs w:val="32"/>
        </w:rPr>
        <w:t>АДМИНИСТРАЦИЯ МАСЛЯНИНСКОГО РАЙОНА</w:t>
      </w:r>
    </w:p>
    <w:p w:rsidR="00714E3F" w:rsidRPr="005C3791" w:rsidRDefault="00714E3F" w:rsidP="00714E3F">
      <w:pPr>
        <w:jc w:val="center"/>
        <w:rPr>
          <w:b/>
          <w:sz w:val="32"/>
          <w:szCs w:val="32"/>
        </w:rPr>
      </w:pPr>
      <w:r w:rsidRPr="005C3791">
        <w:rPr>
          <w:b/>
          <w:sz w:val="32"/>
          <w:szCs w:val="32"/>
        </w:rPr>
        <w:t>НОВОСИБИРСКОЙ ОБЛАСТИ</w:t>
      </w:r>
    </w:p>
    <w:p w:rsidR="00714E3F" w:rsidRPr="005C3791" w:rsidRDefault="00714E3F" w:rsidP="00714E3F">
      <w:pPr>
        <w:jc w:val="center"/>
        <w:rPr>
          <w:b/>
          <w:sz w:val="32"/>
          <w:szCs w:val="32"/>
        </w:rPr>
      </w:pPr>
    </w:p>
    <w:p w:rsidR="00714E3F" w:rsidRPr="005C3791" w:rsidRDefault="00714E3F" w:rsidP="00714E3F">
      <w:pPr>
        <w:jc w:val="center"/>
        <w:rPr>
          <w:b/>
          <w:sz w:val="32"/>
          <w:szCs w:val="32"/>
        </w:rPr>
      </w:pPr>
      <w:r w:rsidRPr="005C3791">
        <w:rPr>
          <w:b/>
          <w:sz w:val="32"/>
          <w:szCs w:val="32"/>
        </w:rPr>
        <w:t>ПОСТАНОВЛЕНИЕ</w:t>
      </w:r>
    </w:p>
    <w:p w:rsidR="00714E3F" w:rsidRPr="005C3791" w:rsidRDefault="00714E3F" w:rsidP="00714E3F">
      <w:pPr>
        <w:rPr>
          <w:sz w:val="28"/>
          <w:szCs w:val="28"/>
        </w:rPr>
      </w:pPr>
    </w:p>
    <w:p w:rsidR="00714E3F" w:rsidRPr="005C3791" w:rsidRDefault="00714E3F" w:rsidP="00714E3F">
      <w:pPr>
        <w:rPr>
          <w:sz w:val="28"/>
          <w:szCs w:val="28"/>
        </w:rPr>
      </w:pPr>
      <w:r w:rsidRPr="005C3791">
        <w:rPr>
          <w:sz w:val="28"/>
          <w:szCs w:val="28"/>
        </w:rPr>
        <w:t xml:space="preserve">От </w:t>
      </w:r>
      <w:r w:rsidR="00EB39C1">
        <w:rPr>
          <w:sz w:val="28"/>
          <w:szCs w:val="28"/>
        </w:rPr>
        <w:t xml:space="preserve"> 07.02.</w:t>
      </w:r>
      <w:r w:rsidR="0046695F" w:rsidRPr="005C3791">
        <w:rPr>
          <w:sz w:val="28"/>
          <w:szCs w:val="28"/>
        </w:rPr>
        <w:t>201</w:t>
      </w:r>
      <w:r w:rsidR="00E33EFF">
        <w:rPr>
          <w:sz w:val="28"/>
          <w:szCs w:val="28"/>
        </w:rPr>
        <w:t>9</w:t>
      </w:r>
      <w:r w:rsidRPr="005C3791">
        <w:rPr>
          <w:sz w:val="28"/>
          <w:szCs w:val="28"/>
        </w:rPr>
        <w:t xml:space="preserve">             </w:t>
      </w:r>
      <w:r w:rsidRPr="005C3791">
        <w:rPr>
          <w:sz w:val="28"/>
          <w:szCs w:val="28"/>
        </w:rPr>
        <w:tab/>
      </w:r>
      <w:r w:rsidRPr="005C3791">
        <w:rPr>
          <w:sz w:val="28"/>
          <w:szCs w:val="28"/>
        </w:rPr>
        <w:tab/>
      </w:r>
      <w:r w:rsidRPr="005C3791">
        <w:rPr>
          <w:sz w:val="28"/>
          <w:szCs w:val="28"/>
        </w:rPr>
        <w:tab/>
      </w:r>
      <w:r w:rsidRPr="005C3791">
        <w:rPr>
          <w:sz w:val="28"/>
          <w:szCs w:val="28"/>
        </w:rPr>
        <w:tab/>
      </w:r>
      <w:r w:rsidRPr="005C3791">
        <w:rPr>
          <w:sz w:val="28"/>
          <w:szCs w:val="28"/>
        </w:rPr>
        <w:tab/>
      </w:r>
      <w:r w:rsidRPr="005C3791">
        <w:rPr>
          <w:sz w:val="28"/>
          <w:szCs w:val="28"/>
        </w:rPr>
        <w:tab/>
      </w:r>
      <w:r w:rsidR="004C7224" w:rsidRPr="005C3791">
        <w:rPr>
          <w:sz w:val="28"/>
          <w:szCs w:val="28"/>
        </w:rPr>
        <w:t xml:space="preserve">            </w:t>
      </w:r>
      <w:r w:rsidR="00EB39C1">
        <w:rPr>
          <w:sz w:val="28"/>
          <w:szCs w:val="28"/>
        </w:rPr>
        <w:t xml:space="preserve">         </w:t>
      </w:r>
      <w:r w:rsidRPr="005C3791">
        <w:rPr>
          <w:sz w:val="28"/>
          <w:szCs w:val="28"/>
        </w:rPr>
        <w:t>№</w:t>
      </w:r>
      <w:r w:rsidR="00EB39C1">
        <w:rPr>
          <w:sz w:val="28"/>
          <w:szCs w:val="28"/>
        </w:rPr>
        <w:t>72-па</w:t>
      </w:r>
      <w:r w:rsidRPr="005C3791">
        <w:rPr>
          <w:sz w:val="28"/>
          <w:szCs w:val="28"/>
        </w:rPr>
        <w:t xml:space="preserve">    </w:t>
      </w:r>
      <w:r w:rsidR="00EB39C1">
        <w:rPr>
          <w:sz w:val="28"/>
          <w:szCs w:val="28"/>
        </w:rPr>
        <w:t xml:space="preserve">                          </w:t>
      </w:r>
    </w:p>
    <w:p w:rsidR="00714E3F" w:rsidRPr="005C3791" w:rsidRDefault="0046695F" w:rsidP="00714E3F">
      <w:pPr>
        <w:rPr>
          <w:sz w:val="28"/>
          <w:szCs w:val="28"/>
        </w:rPr>
      </w:pPr>
      <w:r w:rsidRPr="005C3791">
        <w:rPr>
          <w:sz w:val="28"/>
          <w:szCs w:val="28"/>
        </w:rPr>
        <w:tab/>
      </w:r>
      <w:r w:rsidRPr="005C3791">
        <w:rPr>
          <w:sz w:val="28"/>
          <w:szCs w:val="28"/>
        </w:rPr>
        <w:tab/>
      </w:r>
      <w:r w:rsidRPr="005C3791">
        <w:rPr>
          <w:sz w:val="28"/>
          <w:szCs w:val="28"/>
        </w:rPr>
        <w:tab/>
      </w:r>
      <w:r w:rsidR="00714E3F" w:rsidRPr="005C3791">
        <w:rPr>
          <w:sz w:val="28"/>
          <w:szCs w:val="28"/>
        </w:rPr>
        <w:tab/>
      </w:r>
    </w:p>
    <w:p w:rsidR="00714E3F" w:rsidRPr="005C3791" w:rsidRDefault="00714E3F" w:rsidP="00714E3F">
      <w:pPr>
        <w:rPr>
          <w:sz w:val="28"/>
          <w:szCs w:val="28"/>
        </w:rPr>
      </w:pPr>
      <w:r w:rsidRPr="005C3791">
        <w:rPr>
          <w:sz w:val="28"/>
          <w:szCs w:val="28"/>
        </w:rPr>
        <w:t xml:space="preserve">О внесении изменений в постановление </w:t>
      </w:r>
    </w:p>
    <w:p w:rsidR="00714E3F" w:rsidRPr="005C3791" w:rsidRDefault="00714E3F" w:rsidP="00714E3F">
      <w:pPr>
        <w:rPr>
          <w:sz w:val="28"/>
          <w:szCs w:val="28"/>
        </w:rPr>
      </w:pPr>
      <w:r w:rsidRPr="005C3791">
        <w:rPr>
          <w:sz w:val="28"/>
          <w:szCs w:val="28"/>
        </w:rPr>
        <w:t xml:space="preserve">администрации  Маслянинского района </w:t>
      </w:r>
    </w:p>
    <w:p w:rsidR="00714E3F" w:rsidRPr="005C3791" w:rsidRDefault="00714E3F" w:rsidP="00714E3F">
      <w:pPr>
        <w:rPr>
          <w:sz w:val="28"/>
          <w:szCs w:val="28"/>
        </w:rPr>
      </w:pPr>
      <w:r w:rsidRPr="005C3791">
        <w:rPr>
          <w:sz w:val="28"/>
          <w:szCs w:val="28"/>
        </w:rPr>
        <w:t xml:space="preserve">Новосибирской области от 16.11.2015  № 986-па  </w:t>
      </w:r>
    </w:p>
    <w:p w:rsidR="00714E3F" w:rsidRPr="005C3791" w:rsidRDefault="00714E3F" w:rsidP="00714E3F">
      <w:pPr>
        <w:rPr>
          <w:sz w:val="28"/>
          <w:szCs w:val="28"/>
        </w:rPr>
      </w:pPr>
    </w:p>
    <w:p w:rsidR="00714E3F" w:rsidRPr="005C3791" w:rsidRDefault="00714E3F" w:rsidP="00714E3F">
      <w:pPr>
        <w:rPr>
          <w:sz w:val="28"/>
          <w:szCs w:val="28"/>
        </w:rPr>
      </w:pPr>
    </w:p>
    <w:p w:rsidR="00714E3F" w:rsidRPr="005C3791" w:rsidRDefault="00714E3F" w:rsidP="00714E3F">
      <w:pPr>
        <w:jc w:val="both"/>
        <w:rPr>
          <w:sz w:val="28"/>
          <w:szCs w:val="28"/>
        </w:rPr>
      </w:pPr>
      <w:r w:rsidRPr="005C3791">
        <w:rPr>
          <w:sz w:val="28"/>
          <w:szCs w:val="28"/>
        </w:rPr>
        <w:tab/>
        <w:t>В соответствии с Федеральным законом от 27.07.2010 г. № 210-ФЗ « Об организации предоставления государственных и муниципальных услуг», Уставом Маслянинского района Новосибирской области,   в целях приведения административных регламентов в соответствие с действующим законодательством,</w:t>
      </w:r>
    </w:p>
    <w:p w:rsidR="00714E3F" w:rsidRPr="005C3791" w:rsidRDefault="00714E3F" w:rsidP="00714E3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C3791">
        <w:rPr>
          <w:rFonts w:ascii="Times New Roman" w:hAnsi="Times New Roman"/>
          <w:sz w:val="28"/>
          <w:szCs w:val="28"/>
        </w:rPr>
        <w:t>ПОСТАНОВЛЯЕТ:</w:t>
      </w:r>
    </w:p>
    <w:p w:rsidR="00714E3F" w:rsidRPr="005C3791" w:rsidRDefault="00714E3F" w:rsidP="00714E3F">
      <w:pPr>
        <w:pStyle w:val="2"/>
        <w:spacing w:before="0" w:after="0"/>
        <w:ind w:right="-83" w:firstLine="720"/>
        <w:jc w:val="both"/>
        <w:rPr>
          <w:rFonts w:ascii="Times New Roman" w:hAnsi="Times New Roman" w:cs="Times New Roman"/>
          <w:b w:val="0"/>
          <w:i w:val="0"/>
        </w:rPr>
      </w:pPr>
      <w:r w:rsidRPr="005C3791">
        <w:rPr>
          <w:rFonts w:ascii="Times New Roman" w:hAnsi="Times New Roman" w:cs="Times New Roman"/>
          <w:b w:val="0"/>
          <w:i w:val="0"/>
        </w:rPr>
        <w:t xml:space="preserve">1.Внести в административный регламент предоставления муниципальной услуги «Внесение изменений в разрешение на строительство», утвержденный постановлением администрации Маслянинского района Новосибирской области от 16.11.2015 г. № 986-па  следующие изменения: </w:t>
      </w:r>
    </w:p>
    <w:p w:rsidR="000032A2" w:rsidRDefault="00714E3F" w:rsidP="000032A2">
      <w:pPr>
        <w:pStyle w:val="2"/>
        <w:spacing w:before="0" w:after="0"/>
        <w:ind w:right="-83" w:firstLine="720"/>
        <w:jc w:val="both"/>
        <w:rPr>
          <w:rFonts w:ascii="Times New Roman" w:hAnsi="Times New Roman" w:cs="Times New Roman"/>
          <w:b w:val="0"/>
          <w:bCs w:val="0"/>
          <w:i w:val="0"/>
          <w:spacing w:val="-1"/>
        </w:rPr>
      </w:pPr>
      <w:r w:rsidRPr="005C3791">
        <w:rPr>
          <w:rFonts w:ascii="Times New Roman" w:hAnsi="Times New Roman" w:cs="Times New Roman"/>
          <w:b w:val="0"/>
          <w:i w:val="0"/>
        </w:rPr>
        <w:t>1.</w:t>
      </w:r>
      <w:r w:rsidR="007C2B97" w:rsidRPr="005C3791">
        <w:rPr>
          <w:rFonts w:ascii="Times New Roman" w:hAnsi="Times New Roman" w:cs="Times New Roman"/>
          <w:b w:val="0"/>
          <w:i w:val="0"/>
        </w:rPr>
        <w:t>1</w:t>
      </w:r>
      <w:r w:rsidRPr="005C3791">
        <w:rPr>
          <w:rFonts w:ascii="Times New Roman" w:hAnsi="Times New Roman" w:cs="Times New Roman"/>
          <w:b w:val="0"/>
          <w:i w:val="0"/>
        </w:rPr>
        <w:t xml:space="preserve">. </w:t>
      </w:r>
      <w:r w:rsidR="005A0AEA" w:rsidRPr="005C3791">
        <w:rPr>
          <w:rFonts w:ascii="Times New Roman" w:hAnsi="Times New Roman" w:cs="Times New Roman"/>
          <w:b w:val="0"/>
          <w:i w:val="0"/>
        </w:rPr>
        <w:t xml:space="preserve">Абзац </w:t>
      </w:r>
      <w:r w:rsidR="000032A2">
        <w:rPr>
          <w:rFonts w:ascii="Times New Roman" w:hAnsi="Times New Roman" w:cs="Times New Roman"/>
          <w:b w:val="0"/>
          <w:i w:val="0"/>
        </w:rPr>
        <w:t xml:space="preserve">шестой </w:t>
      </w:r>
      <w:r w:rsidR="005A0AEA" w:rsidRPr="005C3791">
        <w:rPr>
          <w:rFonts w:ascii="Times New Roman" w:hAnsi="Times New Roman" w:cs="Times New Roman"/>
          <w:b w:val="0"/>
          <w:i w:val="0"/>
        </w:rPr>
        <w:t>п</w:t>
      </w:r>
      <w:r w:rsidR="0084501F" w:rsidRPr="005C3791">
        <w:rPr>
          <w:rFonts w:ascii="Times New Roman" w:hAnsi="Times New Roman" w:cs="Times New Roman"/>
          <w:b w:val="0"/>
          <w:i w:val="0"/>
        </w:rPr>
        <w:t>ункт</w:t>
      </w:r>
      <w:r w:rsidR="005A0AEA" w:rsidRPr="005C3791">
        <w:rPr>
          <w:rFonts w:ascii="Times New Roman" w:hAnsi="Times New Roman" w:cs="Times New Roman"/>
          <w:b w:val="0"/>
          <w:i w:val="0"/>
        </w:rPr>
        <w:t>а</w:t>
      </w:r>
      <w:r w:rsidR="0084501F" w:rsidRPr="005C3791">
        <w:rPr>
          <w:rFonts w:ascii="Times New Roman" w:hAnsi="Times New Roman" w:cs="Times New Roman"/>
          <w:b w:val="0"/>
          <w:i w:val="0"/>
        </w:rPr>
        <w:t xml:space="preserve">  2.</w:t>
      </w:r>
      <w:r w:rsidR="005A0AEA" w:rsidRPr="005C3791">
        <w:rPr>
          <w:rFonts w:ascii="Times New Roman" w:hAnsi="Times New Roman" w:cs="Times New Roman"/>
          <w:b w:val="0"/>
          <w:i w:val="0"/>
        </w:rPr>
        <w:t>6</w:t>
      </w:r>
      <w:r w:rsidR="0084501F" w:rsidRPr="005C3791">
        <w:rPr>
          <w:rFonts w:ascii="Times New Roman" w:hAnsi="Times New Roman" w:cs="Times New Roman"/>
          <w:b w:val="0"/>
          <w:i w:val="0"/>
        </w:rPr>
        <w:t>.  раздела 2</w:t>
      </w:r>
      <w:r w:rsidR="0084501F" w:rsidRPr="005C3791">
        <w:rPr>
          <w:rFonts w:ascii="Times New Roman" w:hAnsi="Times New Roman" w:cs="Times New Roman"/>
          <w:b w:val="0"/>
          <w:bCs w:val="0"/>
          <w:i w:val="0"/>
          <w:spacing w:val="-1"/>
        </w:rPr>
        <w:t xml:space="preserve"> «</w:t>
      </w:r>
      <w:r w:rsidR="0084501F" w:rsidRPr="005C3791">
        <w:rPr>
          <w:rFonts w:ascii="Times New Roman" w:hAnsi="Times New Roman" w:cs="Times New Roman"/>
          <w:b w:val="0"/>
          <w:i w:val="0"/>
        </w:rPr>
        <w:t>Стандарт предоставления муниципальной услуги</w:t>
      </w:r>
      <w:r w:rsidR="0084501F" w:rsidRPr="005C3791">
        <w:rPr>
          <w:rFonts w:ascii="Times New Roman" w:hAnsi="Times New Roman" w:cs="Times New Roman"/>
          <w:b w:val="0"/>
          <w:bCs w:val="0"/>
          <w:i w:val="0"/>
          <w:spacing w:val="-1"/>
        </w:rPr>
        <w:t xml:space="preserve">» </w:t>
      </w:r>
      <w:r w:rsidR="000032A2">
        <w:rPr>
          <w:rFonts w:ascii="Times New Roman" w:hAnsi="Times New Roman" w:cs="Times New Roman"/>
          <w:b w:val="0"/>
          <w:bCs w:val="0"/>
          <w:i w:val="0"/>
          <w:spacing w:val="-1"/>
        </w:rPr>
        <w:t>признать утратившим силу.</w:t>
      </w:r>
    </w:p>
    <w:p w:rsidR="007C2B97" w:rsidRPr="000032A2" w:rsidRDefault="000032A2" w:rsidP="007C2B97">
      <w:pPr>
        <w:pStyle w:val="ConsPlusNormal"/>
        <w:ind w:firstLine="540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7C2B97" w:rsidRPr="005C379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2B97" w:rsidRPr="005C3791">
        <w:rPr>
          <w:rFonts w:ascii="Times New Roman" w:hAnsi="Times New Roman" w:cs="Times New Roman"/>
          <w:sz w:val="28"/>
          <w:szCs w:val="28"/>
        </w:rPr>
        <w:t>ункт  2.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7C2B97" w:rsidRPr="005C3791">
        <w:rPr>
          <w:rFonts w:ascii="Times New Roman" w:hAnsi="Times New Roman" w:cs="Times New Roman"/>
          <w:sz w:val="28"/>
          <w:szCs w:val="28"/>
        </w:rPr>
        <w:t xml:space="preserve">  раздела 2</w:t>
      </w:r>
      <w:r w:rsidR="007C2B97" w:rsidRPr="005C3791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«</w:t>
      </w:r>
      <w:r w:rsidR="007C2B97" w:rsidRPr="005C3791">
        <w:rPr>
          <w:rFonts w:ascii="Times New Roman" w:hAnsi="Times New Roman" w:cs="Times New Roman"/>
          <w:sz w:val="28"/>
          <w:szCs w:val="28"/>
        </w:rPr>
        <w:t xml:space="preserve">Стандарт предоставления муниципальной </w:t>
      </w:r>
      <w:r w:rsidR="007C2B97" w:rsidRPr="000032A2">
        <w:rPr>
          <w:rFonts w:ascii="Times New Roman" w:hAnsi="Times New Roman" w:cs="Times New Roman"/>
          <w:sz w:val="28"/>
          <w:szCs w:val="28"/>
        </w:rPr>
        <w:t>услуги</w:t>
      </w:r>
      <w:r w:rsidR="007C2B97" w:rsidRPr="000032A2">
        <w:rPr>
          <w:rFonts w:ascii="Times New Roman" w:hAnsi="Times New Roman" w:cs="Times New Roman"/>
          <w:bCs/>
          <w:spacing w:val="-1"/>
          <w:sz w:val="28"/>
          <w:szCs w:val="28"/>
        </w:rPr>
        <w:t>» изложить в следующей редакции: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 w:rsidRPr="000032A2">
        <w:rPr>
          <w:sz w:val="28"/>
          <w:szCs w:val="28"/>
        </w:rPr>
        <w:t>«Основанием для отказа во внесении изменений в разрешение на строительство является: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0032A2">
        <w:rPr>
          <w:sz w:val="28"/>
          <w:szCs w:val="28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</w:t>
      </w:r>
      <w:r>
        <w:rPr>
          <w:sz w:val="28"/>
          <w:szCs w:val="28"/>
        </w:rPr>
        <w:t xml:space="preserve"> 1 Градостроительного кодекса РФ</w:t>
      </w:r>
      <w:r w:rsidRPr="000032A2">
        <w:rPr>
          <w:sz w:val="28"/>
          <w:szCs w:val="28"/>
        </w:rPr>
        <w:t xml:space="preserve">, или отсутствие правоустанавливающего документа на земельный участок в случае, указанном в части 21.13 </w:t>
      </w:r>
      <w:r>
        <w:rPr>
          <w:sz w:val="28"/>
          <w:szCs w:val="28"/>
        </w:rPr>
        <w:t xml:space="preserve"> </w:t>
      </w:r>
      <w:r w:rsidRPr="000032A2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51 Градостроительного кодекса РФ</w:t>
      </w:r>
      <w:r w:rsidRPr="000032A2">
        <w:rPr>
          <w:sz w:val="28"/>
          <w:szCs w:val="28"/>
        </w:rPr>
        <w:t>, либо отсутствие документов, предусмотренных частью 7 статьи</w:t>
      </w:r>
      <w:r>
        <w:rPr>
          <w:sz w:val="28"/>
          <w:szCs w:val="28"/>
        </w:rPr>
        <w:t xml:space="preserve"> 51 Градостроительного кодекса РФ</w:t>
      </w:r>
      <w:proofErr w:type="gramEnd"/>
      <w:r w:rsidRPr="000032A2">
        <w:rPr>
          <w:sz w:val="28"/>
          <w:szCs w:val="28"/>
        </w:rPr>
        <w:t>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 w:rsidRPr="000032A2">
        <w:rPr>
          <w:sz w:val="28"/>
          <w:szCs w:val="28"/>
        </w:rPr>
        <w:t>2) 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0032A2">
        <w:rPr>
          <w:sz w:val="28"/>
          <w:szCs w:val="28"/>
        </w:rPr>
        <w:t xml:space="preserve"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</w:t>
      </w:r>
      <w:r w:rsidRPr="000032A2">
        <w:rPr>
          <w:sz w:val="28"/>
          <w:szCs w:val="28"/>
        </w:rPr>
        <w:lastRenderedPageBreak/>
        <w:t>градостроительного плана образованного земельного участка, в случае, предусмотренном частью 21.7 статьи</w:t>
      </w:r>
      <w:r>
        <w:rPr>
          <w:sz w:val="28"/>
          <w:szCs w:val="28"/>
        </w:rPr>
        <w:t xml:space="preserve"> 51 Градостроительного кодекса РФ</w:t>
      </w:r>
      <w:r w:rsidRPr="000032A2">
        <w:rPr>
          <w:sz w:val="28"/>
          <w:szCs w:val="28"/>
        </w:rPr>
        <w:t>.</w:t>
      </w:r>
      <w:proofErr w:type="gramEnd"/>
      <w:r w:rsidRPr="000032A2">
        <w:rPr>
          <w:sz w:val="28"/>
          <w:szCs w:val="28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уведомления, указанного в части 21.10 </w:t>
      </w:r>
      <w:r w:rsidR="008C4F2C" w:rsidRPr="000032A2">
        <w:rPr>
          <w:sz w:val="28"/>
          <w:szCs w:val="28"/>
        </w:rPr>
        <w:t>статьи</w:t>
      </w:r>
      <w:r w:rsidR="008C4F2C">
        <w:rPr>
          <w:sz w:val="28"/>
          <w:szCs w:val="28"/>
        </w:rPr>
        <w:t xml:space="preserve"> 51 Градостроительного кодекса РФ</w:t>
      </w:r>
      <w:r w:rsidRPr="000032A2">
        <w:rPr>
          <w:sz w:val="28"/>
          <w:szCs w:val="28"/>
        </w:rPr>
        <w:t>;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0032A2">
        <w:rPr>
          <w:sz w:val="28"/>
          <w:szCs w:val="28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0032A2">
        <w:rPr>
          <w:sz w:val="28"/>
          <w:szCs w:val="28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0032A2">
        <w:rPr>
          <w:sz w:val="28"/>
          <w:szCs w:val="28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настоящей статьи, или в случае поступления заявления застройщика о внесении изменений в разрешение на строительство, кроме заявления о внесении</w:t>
      </w:r>
      <w:proofErr w:type="gramEnd"/>
      <w:r w:rsidRPr="000032A2">
        <w:rPr>
          <w:sz w:val="28"/>
          <w:szCs w:val="28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 w:rsidRPr="000032A2">
        <w:rPr>
          <w:sz w:val="28"/>
          <w:szCs w:val="28"/>
        </w:rPr>
        <w:t>6)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 w:rsidRPr="000032A2">
        <w:rPr>
          <w:sz w:val="28"/>
          <w:szCs w:val="28"/>
        </w:rPr>
        <w:t>7) наличие у уполномоченных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Государственной корпорации по атомной энергии "</w:t>
      </w:r>
      <w:proofErr w:type="spellStart"/>
      <w:r w:rsidRPr="000032A2">
        <w:rPr>
          <w:sz w:val="28"/>
          <w:szCs w:val="28"/>
        </w:rPr>
        <w:t>Росатом</w:t>
      </w:r>
      <w:proofErr w:type="spellEnd"/>
      <w:r w:rsidRPr="000032A2">
        <w:rPr>
          <w:sz w:val="28"/>
          <w:szCs w:val="28"/>
        </w:rPr>
        <w:t>" или Государственной корпорации по космической деятельности "</w:t>
      </w:r>
      <w:proofErr w:type="spellStart"/>
      <w:r w:rsidRPr="000032A2">
        <w:rPr>
          <w:sz w:val="28"/>
          <w:szCs w:val="28"/>
        </w:rPr>
        <w:t>Роскосмос</w:t>
      </w:r>
      <w:proofErr w:type="spellEnd"/>
      <w:r w:rsidRPr="000032A2">
        <w:rPr>
          <w:sz w:val="28"/>
          <w:szCs w:val="28"/>
        </w:rPr>
        <w:t>"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</w:t>
      </w:r>
      <w:proofErr w:type="gramEnd"/>
      <w:r w:rsidRPr="000032A2">
        <w:rPr>
          <w:sz w:val="28"/>
          <w:szCs w:val="28"/>
        </w:rPr>
        <w:t xml:space="preserve"> </w:t>
      </w:r>
      <w:proofErr w:type="gramStart"/>
      <w:r w:rsidRPr="000032A2">
        <w:rPr>
          <w:sz w:val="28"/>
          <w:szCs w:val="28"/>
        </w:rPr>
        <w:t xml:space="preserve">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 </w:t>
      </w:r>
      <w:r w:rsidRPr="000032A2">
        <w:rPr>
          <w:sz w:val="28"/>
          <w:szCs w:val="28"/>
        </w:rPr>
        <w:lastRenderedPageBreak/>
        <w:t>РФ, в случае, если внесение изменений в разрешение на строительство связано с продлением срока действия</w:t>
      </w:r>
      <w:proofErr w:type="gramEnd"/>
      <w:r w:rsidRPr="000032A2">
        <w:rPr>
          <w:sz w:val="28"/>
          <w:szCs w:val="28"/>
        </w:rPr>
        <w:t xml:space="preserve"> разрешения на строительство;</w:t>
      </w:r>
    </w:p>
    <w:p w:rsidR="000032A2" w:rsidRPr="000032A2" w:rsidRDefault="000032A2" w:rsidP="000032A2">
      <w:pPr>
        <w:widowControl/>
        <w:autoSpaceDE/>
        <w:autoSpaceDN/>
        <w:adjustRightInd/>
        <w:ind w:firstLine="540"/>
        <w:jc w:val="both"/>
        <w:rPr>
          <w:rFonts w:ascii="Verdana" w:hAnsi="Verdana"/>
          <w:sz w:val="28"/>
          <w:szCs w:val="28"/>
        </w:rPr>
      </w:pPr>
      <w:r w:rsidRPr="000032A2">
        <w:rPr>
          <w:sz w:val="28"/>
          <w:szCs w:val="28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8C4F2C" w:rsidRPr="008C4F2C" w:rsidRDefault="008C4F2C" w:rsidP="008C4F2C">
      <w:pPr>
        <w:pStyle w:val="2"/>
        <w:spacing w:before="0" w:after="0"/>
        <w:ind w:right="-83" w:firstLine="720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8C4F2C">
        <w:rPr>
          <w:rFonts w:ascii="Times New Roman" w:hAnsi="Times New Roman" w:cs="Times New Roman"/>
          <w:b w:val="0"/>
          <w:i w:val="0"/>
          <w:color w:val="000000"/>
        </w:rPr>
        <w:t xml:space="preserve">1.3.В пункте 2.17. </w:t>
      </w:r>
      <w:r w:rsidRPr="008C4F2C">
        <w:rPr>
          <w:rFonts w:ascii="Times New Roman" w:hAnsi="Times New Roman" w:cs="Times New Roman"/>
          <w:b w:val="0"/>
          <w:i w:val="0"/>
        </w:rPr>
        <w:t>раздела 2</w:t>
      </w:r>
      <w:r w:rsidRPr="008C4F2C">
        <w:rPr>
          <w:rFonts w:ascii="Times New Roman" w:hAnsi="Times New Roman" w:cs="Times New Roman"/>
          <w:b w:val="0"/>
          <w:i w:val="0"/>
          <w:spacing w:val="-1"/>
        </w:rPr>
        <w:t xml:space="preserve"> «</w:t>
      </w:r>
      <w:r w:rsidRPr="008C4F2C">
        <w:rPr>
          <w:rFonts w:ascii="Times New Roman" w:hAnsi="Times New Roman" w:cs="Times New Roman"/>
          <w:b w:val="0"/>
          <w:i w:val="0"/>
        </w:rPr>
        <w:t>Стандарт предоставления муниципальной услуги</w:t>
      </w:r>
      <w:r w:rsidRPr="000032A2">
        <w:rPr>
          <w:rFonts w:ascii="Times New Roman" w:hAnsi="Times New Roman" w:cs="Times New Roman"/>
          <w:spacing w:val="-1"/>
        </w:rPr>
        <w:t>»</w:t>
      </w:r>
      <w:r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8C4F2C">
        <w:rPr>
          <w:rFonts w:ascii="Times New Roman" w:hAnsi="Times New Roman" w:cs="Times New Roman"/>
          <w:b w:val="0"/>
          <w:i w:val="0"/>
          <w:color w:val="000000"/>
        </w:rPr>
        <w:t>вместо</w:t>
      </w:r>
      <w:proofErr w:type="gramEnd"/>
      <w:r w:rsidRPr="008C4F2C">
        <w:rPr>
          <w:rFonts w:ascii="Times New Roman" w:hAnsi="Times New Roman" w:cs="Times New Roman"/>
          <w:b w:val="0"/>
          <w:i w:val="0"/>
          <w:color w:val="000000"/>
        </w:rPr>
        <w:t>:</w:t>
      </w:r>
    </w:p>
    <w:p w:rsidR="008C4F2C" w:rsidRPr="008C4F2C" w:rsidRDefault="008C4F2C" w:rsidP="008C4F2C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8C4F2C">
        <w:rPr>
          <w:rFonts w:ascii="Times New Roman" w:hAnsi="Times New Roman" w:cs="Times New Roman"/>
          <w:b w:val="0"/>
          <w:i w:val="0"/>
        </w:rPr>
        <w:t>«Письменный ответ подписывается начальником отдела архитектуры, строительства, транспорта и дорожного хозяйства администрации Маслянинского района,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Единый портал государственных и муниципальных услуг</w:t>
      </w:r>
      <w:proofErr w:type="gramStart"/>
      <w:r w:rsidRPr="008C4F2C"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  <w:i w:val="0"/>
        </w:rPr>
        <w:t xml:space="preserve">" </w:t>
      </w:r>
      <w:proofErr w:type="gramEnd"/>
      <w:r w:rsidRPr="008C4F2C">
        <w:rPr>
          <w:rFonts w:ascii="Times New Roman" w:hAnsi="Times New Roman" w:cs="Times New Roman"/>
          <w:b w:val="0"/>
          <w:i w:val="0"/>
        </w:rPr>
        <w:t>читать:</w:t>
      </w:r>
    </w:p>
    <w:p w:rsidR="008C4F2C" w:rsidRPr="008C4F2C" w:rsidRDefault="008C4F2C" w:rsidP="008C4F2C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color w:val="000000"/>
        </w:rPr>
      </w:pPr>
      <w:proofErr w:type="gramStart"/>
      <w:r w:rsidRPr="008C4F2C">
        <w:rPr>
          <w:rFonts w:ascii="Times New Roman" w:hAnsi="Times New Roman" w:cs="Times New Roman"/>
          <w:b w:val="0"/>
          <w:i w:val="0"/>
        </w:rPr>
        <w:t>"Письменный ответ подписывается заместителем главы администрации</w:t>
      </w:r>
      <w:r w:rsidRPr="008C4F2C">
        <w:rPr>
          <w:rFonts w:ascii="Times New Roman" w:hAnsi="Times New Roman" w:cs="Times New Roman"/>
          <w:b w:val="0"/>
          <w:i w:val="0"/>
          <w:color w:val="000000"/>
        </w:rPr>
        <w:t xml:space="preserve"> Маслянинского района по строительству, содержит фамилию и номер телефона исполнителя и </w:t>
      </w:r>
      <w:r w:rsidRPr="008C4F2C">
        <w:rPr>
          <w:rFonts w:ascii="Times New Roman" w:hAnsi="Times New Roman" w:cs="Times New Roman"/>
          <w:b w:val="0"/>
          <w:i w:val="0"/>
        </w:rPr>
        <w:t>направляется в форме электронного документа по адресу электронной почты, указанному в обращении, поступившем в администрацию Маслянинского района Новосибирской области или должностному лицу в форме электронного документа, и в письменной форме по почтовому адресу, указанному в обращении, поступившем в администрацию Маслянинского района Новосибирской области</w:t>
      </w:r>
      <w:proofErr w:type="gramEnd"/>
      <w:r w:rsidRPr="008C4F2C">
        <w:rPr>
          <w:rFonts w:ascii="Times New Roman" w:hAnsi="Times New Roman" w:cs="Times New Roman"/>
          <w:b w:val="0"/>
          <w:i w:val="0"/>
        </w:rPr>
        <w:t xml:space="preserve"> или должностному лицу в письменной форме</w:t>
      </w:r>
      <w:r w:rsidRPr="008C4F2C">
        <w:rPr>
          <w:rFonts w:ascii="Times New Roman" w:hAnsi="Times New Roman" w:cs="Times New Roman"/>
          <w:b w:val="0"/>
          <w:i w:val="0"/>
          <w:color w:val="000000"/>
        </w:rPr>
        <w:t>".</w:t>
      </w:r>
    </w:p>
    <w:p w:rsidR="008C4F2C" w:rsidRPr="00AE7AF7" w:rsidRDefault="008C4F2C" w:rsidP="008C4F2C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1.4.</w:t>
      </w:r>
      <w:r w:rsidRPr="00AE7AF7">
        <w:rPr>
          <w:rFonts w:ascii="Times New Roman" w:hAnsi="Times New Roman" w:cs="Times New Roman"/>
          <w:b w:val="0"/>
          <w:bCs w:val="0"/>
          <w:color w:val="auto"/>
        </w:rPr>
        <w:t xml:space="preserve"> Раздел </w:t>
      </w:r>
      <w:r>
        <w:rPr>
          <w:rFonts w:ascii="Times New Roman" w:hAnsi="Times New Roman" w:cs="Times New Roman"/>
          <w:b w:val="0"/>
          <w:bCs w:val="0"/>
          <w:color w:val="auto"/>
        </w:rPr>
        <w:t>5</w:t>
      </w:r>
      <w:r w:rsidRPr="00AE7AF7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8C4F2C">
        <w:rPr>
          <w:rFonts w:ascii="Times New Roman" w:hAnsi="Times New Roman" w:cs="Times New Roman"/>
          <w:b w:val="0"/>
          <w:color w:val="000000" w:themeColor="text1"/>
        </w:rPr>
        <w:t>раздела 2</w:t>
      </w:r>
      <w:r w:rsidRPr="008C4F2C">
        <w:rPr>
          <w:rFonts w:ascii="Times New Roman" w:hAnsi="Times New Roman" w:cs="Times New Roman"/>
          <w:b w:val="0"/>
          <w:color w:val="000000" w:themeColor="text1"/>
          <w:spacing w:val="-1"/>
        </w:rPr>
        <w:t xml:space="preserve"> «</w:t>
      </w:r>
      <w:r w:rsidRPr="008C4F2C">
        <w:rPr>
          <w:rFonts w:ascii="Times New Roman" w:hAnsi="Times New Roman" w:cs="Times New Roman"/>
          <w:b w:val="0"/>
          <w:color w:val="000000" w:themeColor="text1"/>
        </w:rPr>
        <w:t>Стандарт предоставления муниципальной услуги</w:t>
      </w:r>
      <w:r w:rsidRPr="008C4F2C">
        <w:rPr>
          <w:rFonts w:ascii="Times New Roman" w:hAnsi="Times New Roman" w:cs="Times New Roman"/>
          <w:b w:val="0"/>
          <w:color w:val="000000" w:themeColor="text1"/>
          <w:spacing w:val="-1"/>
        </w:rPr>
        <w:t>»</w:t>
      </w:r>
      <w:r>
        <w:rPr>
          <w:rFonts w:ascii="Times New Roman" w:hAnsi="Times New Roman" w:cs="Times New Roman"/>
          <w:spacing w:val="-1"/>
        </w:rPr>
        <w:t xml:space="preserve"> </w:t>
      </w:r>
      <w:r w:rsidRPr="00AE7AF7">
        <w:rPr>
          <w:rFonts w:ascii="Times New Roman" w:hAnsi="Times New Roman" w:cs="Times New Roman"/>
          <w:b w:val="0"/>
          <w:bCs w:val="0"/>
          <w:color w:val="auto"/>
        </w:rPr>
        <w:t>изложить в следующей редакции:</w:t>
      </w:r>
    </w:p>
    <w:p w:rsidR="008C4F2C" w:rsidRPr="008C4F2C" w:rsidRDefault="008C4F2C" w:rsidP="008C4F2C">
      <w:pPr>
        <w:pStyle w:val="1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AE7AF7">
        <w:rPr>
          <w:rFonts w:ascii="Times New Roman" w:hAnsi="Times New Roman" w:cs="Times New Roman"/>
          <w:bCs w:val="0"/>
          <w:color w:val="auto"/>
        </w:rPr>
        <w:t xml:space="preserve"> </w:t>
      </w:r>
      <w:r w:rsidRPr="00AE7AF7">
        <w:rPr>
          <w:rFonts w:ascii="Times New Roman" w:hAnsi="Times New Roman" w:cs="Times New Roman"/>
          <w:bCs w:val="0"/>
          <w:color w:val="auto"/>
        </w:rPr>
        <w:tab/>
      </w:r>
      <w:r w:rsidRPr="00AE7AF7">
        <w:rPr>
          <w:rFonts w:ascii="Times New Roman" w:hAnsi="Times New Roman" w:cs="Times New Roman"/>
          <w:b w:val="0"/>
          <w:bCs w:val="0"/>
          <w:color w:val="auto"/>
        </w:rPr>
        <w:t>"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5. </w:t>
      </w:r>
      <w:proofErr w:type="gramStart"/>
      <w:r w:rsidRPr="008C4F2C">
        <w:rPr>
          <w:rFonts w:ascii="Times New Roman" w:hAnsi="Times New Roman" w:cs="Times New Roman"/>
          <w:b w:val="0"/>
          <w:color w:val="000000" w:themeColor="text1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работников"</w:t>
      </w:r>
      <w:proofErr w:type="gramEnd"/>
    </w:p>
    <w:p w:rsidR="008C4F2C" w:rsidRPr="00AE7AF7" w:rsidRDefault="008C4F2C" w:rsidP="008C4F2C">
      <w:pPr>
        <w:ind w:firstLine="540"/>
        <w:jc w:val="both"/>
        <w:rPr>
          <w:sz w:val="28"/>
          <w:szCs w:val="28"/>
        </w:rPr>
      </w:pPr>
      <w:r w:rsidRPr="00AE7AF7">
        <w:rPr>
          <w:sz w:val="28"/>
          <w:szCs w:val="28"/>
        </w:rPr>
        <w:t xml:space="preserve">5.1. Заявитель может обратиться с </w:t>
      </w:r>
      <w:proofErr w:type="gramStart"/>
      <w:r w:rsidRPr="00AE7AF7">
        <w:rPr>
          <w:sz w:val="28"/>
          <w:szCs w:val="28"/>
        </w:rPr>
        <w:t>жалобой</w:t>
      </w:r>
      <w:proofErr w:type="gramEnd"/>
      <w:r w:rsidRPr="00AE7AF7">
        <w:rPr>
          <w:sz w:val="28"/>
          <w:szCs w:val="28"/>
        </w:rPr>
        <w:t xml:space="preserve"> в том числе в следующих случаях:</w:t>
      </w:r>
    </w:p>
    <w:p w:rsidR="008C4F2C" w:rsidRPr="00AE7AF7" w:rsidRDefault="008C4F2C" w:rsidP="008C4F2C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E7AF7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</w:t>
      </w:r>
      <w:r w:rsidRPr="00AE7AF7">
        <w:rPr>
          <w:color w:val="000000" w:themeColor="text1"/>
          <w:sz w:val="28"/>
          <w:szCs w:val="28"/>
        </w:rPr>
        <w:t xml:space="preserve">указанного в </w:t>
      </w:r>
      <w:hyperlink r:id="rId4" w:history="1">
        <w:r w:rsidRPr="00AE7AF7">
          <w:rPr>
            <w:color w:val="000000" w:themeColor="text1"/>
            <w:sz w:val="28"/>
            <w:szCs w:val="28"/>
          </w:rPr>
          <w:t>статье 15.1</w:t>
        </w:r>
      </w:hyperlink>
      <w:r w:rsidRPr="00AE7AF7">
        <w:rPr>
          <w:color w:val="000000" w:themeColor="text1"/>
          <w:sz w:val="28"/>
          <w:szCs w:val="28"/>
        </w:rPr>
        <w:t xml:space="preserve"> </w:t>
      </w:r>
      <w:r w:rsidRPr="00AE7AF7">
        <w:rPr>
          <w:color w:val="000000"/>
          <w:sz w:val="28"/>
          <w:szCs w:val="28"/>
          <w:shd w:val="clear" w:color="auto" w:fill="FFFFFF"/>
        </w:rPr>
        <w:t xml:space="preserve">Федерального закона от 27 июля 2010 г. </w:t>
      </w:r>
      <w:r w:rsidRPr="00AE7AF7">
        <w:rPr>
          <w:color w:val="000000" w:themeColor="text1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  <w:shd w:val="clear" w:color="auto" w:fill="FFFFFF"/>
        </w:rPr>
        <w:t xml:space="preserve"> 210-ФЗ </w:t>
      </w:r>
      <w:r w:rsidRPr="00AE7AF7">
        <w:rPr>
          <w:color w:val="000000" w:themeColor="text1"/>
          <w:sz w:val="28"/>
          <w:szCs w:val="28"/>
        </w:rPr>
        <w:t>"Об организации предоставления государственных и муниципальных услуг"</w:t>
      </w:r>
      <w:r>
        <w:rPr>
          <w:color w:val="000000" w:themeColor="text1"/>
          <w:sz w:val="28"/>
          <w:szCs w:val="28"/>
        </w:rPr>
        <w:t xml:space="preserve"> (далее</w:t>
      </w:r>
      <w:r w:rsidRPr="00C945D6">
        <w:rPr>
          <w:color w:val="000000"/>
          <w:sz w:val="28"/>
          <w:szCs w:val="28"/>
          <w:shd w:val="clear" w:color="auto" w:fill="FFFFFF"/>
        </w:rPr>
        <w:t xml:space="preserve"> </w:t>
      </w:r>
      <w:r w:rsidRPr="00AE7AF7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ый закон</w:t>
      </w:r>
      <w:r w:rsidRPr="00AE7AF7">
        <w:rPr>
          <w:color w:val="000000"/>
          <w:sz w:val="28"/>
          <w:szCs w:val="28"/>
          <w:shd w:val="clear" w:color="auto" w:fill="FFFFFF"/>
        </w:rPr>
        <w:t xml:space="preserve"> от 27 июля 2010 г. </w:t>
      </w:r>
      <w:r w:rsidRPr="00AE7AF7">
        <w:rPr>
          <w:color w:val="000000" w:themeColor="text1"/>
          <w:sz w:val="28"/>
          <w:szCs w:val="28"/>
          <w:shd w:val="clear" w:color="auto" w:fill="FFFFFF"/>
        </w:rPr>
        <w:t>№</w:t>
      </w:r>
      <w:r>
        <w:rPr>
          <w:color w:val="000000"/>
          <w:sz w:val="28"/>
          <w:szCs w:val="28"/>
          <w:shd w:val="clear" w:color="auto" w:fill="FFFFFF"/>
        </w:rPr>
        <w:t xml:space="preserve"> 210-ФЗ);</w:t>
      </w:r>
    </w:p>
    <w:p w:rsidR="008C4F2C" w:rsidRPr="00AE7AF7" w:rsidRDefault="008C4F2C" w:rsidP="008C4F2C">
      <w:pPr>
        <w:ind w:firstLine="567"/>
        <w:jc w:val="both"/>
        <w:rPr>
          <w:sz w:val="28"/>
          <w:szCs w:val="28"/>
          <w:shd w:val="clear" w:color="auto" w:fill="FFFFFF"/>
        </w:rPr>
      </w:pPr>
      <w:r w:rsidRPr="00AE7AF7">
        <w:rPr>
          <w:color w:val="000000" w:themeColor="text1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AE7AF7">
        <w:rPr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AE7AF7">
          <w:rPr>
            <w:color w:val="000000" w:themeColor="text1"/>
            <w:sz w:val="28"/>
            <w:szCs w:val="28"/>
          </w:rPr>
          <w:t>частью 1.3 статьи 16</w:t>
        </w:r>
      </w:hyperlink>
      <w:r w:rsidRPr="00AE7AF7">
        <w:rPr>
          <w:color w:val="000000" w:themeColor="text1"/>
          <w:sz w:val="28"/>
          <w:szCs w:val="28"/>
        </w:rPr>
        <w:t xml:space="preserve"> </w:t>
      </w:r>
      <w:r w:rsidRPr="00AE7AF7">
        <w:rPr>
          <w:color w:val="000000"/>
          <w:sz w:val="28"/>
          <w:szCs w:val="28"/>
          <w:shd w:val="clear" w:color="auto" w:fill="FFFFFF"/>
        </w:rPr>
        <w:t xml:space="preserve">Федерального закона от 27 июля 2010 г. </w:t>
      </w:r>
      <w:r w:rsidRPr="00AE7AF7">
        <w:rPr>
          <w:color w:val="000000" w:themeColor="text1"/>
          <w:sz w:val="28"/>
          <w:szCs w:val="28"/>
          <w:shd w:val="clear" w:color="auto" w:fill="FFFFFF"/>
        </w:rPr>
        <w:t>№</w:t>
      </w:r>
      <w:r w:rsidRPr="00AE7AF7">
        <w:rPr>
          <w:color w:val="000000"/>
          <w:sz w:val="28"/>
          <w:szCs w:val="28"/>
          <w:shd w:val="clear" w:color="auto" w:fill="FFFFFF"/>
        </w:rPr>
        <w:t xml:space="preserve"> 210-ФЗ</w:t>
      </w:r>
      <w:r w:rsidRPr="00AE7AF7">
        <w:rPr>
          <w:sz w:val="28"/>
          <w:szCs w:val="28"/>
          <w:shd w:val="clear" w:color="auto" w:fill="FFFFFF"/>
        </w:rPr>
        <w:t>;</w:t>
      </w:r>
      <w:proofErr w:type="gramEnd"/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DD107E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DD107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DD107E">
        <w:rPr>
          <w:sz w:val="28"/>
          <w:szCs w:val="28"/>
        </w:rPr>
        <w:lastRenderedPageBreak/>
        <w:t xml:space="preserve"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" w:history="1">
        <w:r w:rsidRPr="00AE7AF7">
          <w:rPr>
            <w:color w:val="000000" w:themeColor="text1"/>
            <w:sz w:val="28"/>
            <w:szCs w:val="28"/>
          </w:rPr>
          <w:t>частью 1.3 статьи 16</w:t>
        </w:r>
      </w:hyperlink>
      <w:r w:rsidRPr="00DD107E">
        <w:rPr>
          <w:color w:val="000000" w:themeColor="text1"/>
          <w:sz w:val="28"/>
          <w:szCs w:val="28"/>
        </w:rPr>
        <w:t xml:space="preserve"> </w:t>
      </w:r>
      <w:r w:rsidRPr="00DD107E">
        <w:rPr>
          <w:sz w:val="28"/>
          <w:szCs w:val="28"/>
        </w:rPr>
        <w:t xml:space="preserve">Федерального закона от 27.07.2010 </w:t>
      </w:r>
      <w:r>
        <w:rPr>
          <w:sz w:val="28"/>
          <w:szCs w:val="28"/>
        </w:rPr>
        <w:t>№</w:t>
      </w:r>
      <w:r w:rsidRPr="00DD107E">
        <w:rPr>
          <w:sz w:val="28"/>
          <w:szCs w:val="28"/>
        </w:rPr>
        <w:t xml:space="preserve"> 210-ФЗ;</w:t>
      </w:r>
      <w:proofErr w:type="gramEnd"/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DD107E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DD107E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DD107E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D107E">
        <w:rPr>
          <w:sz w:val="28"/>
          <w:szCs w:val="28"/>
        </w:rPr>
        <w:t xml:space="preserve"> </w:t>
      </w:r>
      <w:proofErr w:type="gramStart"/>
      <w:r w:rsidRPr="00DD107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AE7AF7">
          <w:rPr>
            <w:color w:val="000000" w:themeColor="text1"/>
            <w:sz w:val="28"/>
            <w:szCs w:val="28"/>
          </w:rPr>
          <w:t>частью 1.3 статьи 16</w:t>
        </w:r>
      </w:hyperlink>
      <w:r w:rsidRPr="00DD107E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DD107E">
        <w:rPr>
          <w:sz w:val="28"/>
          <w:szCs w:val="28"/>
        </w:rPr>
        <w:t xml:space="preserve"> 210-ФЗ;</w:t>
      </w:r>
      <w:proofErr w:type="gramEnd"/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DD107E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DD107E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history="1">
        <w:r w:rsidRPr="00AE7AF7">
          <w:rPr>
            <w:color w:val="000000" w:themeColor="text1"/>
            <w:sz w:val="28"/>
            <w:szCs w:val="28"/>
          </w:rPr>
          <w:t>частью 1.1 статьи 16</w:t>
        </w:r>
      </w:hyperlink>
      <w:r w:rsidRPr="00DD107E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DD107E">
        <w:rPr>
          <w:sz w:val="28"/>
          <w:szCs w:val="28"/>
        </w:rPr>
        <w:t xml:space="preserve">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D107E">
        <w:rPr>
          <w:sz w:val="28"/>
          <w:szCs w:val="28"/>
        </w:rPr>
        <w:t xml:space="preserve"> </w:t>
      </w:r>
      <w:proofErr w:type="gramStart"/>
      <w:r w:rsidRPr="00DD107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AE7AF7">
          <w:rPr>
            <w:color w:val="000000" w:themeColor="text1"/>
            <w:sz w:val="28"/>
            <w:szCs w:val="28"/>
          </w:rPr>
          <w:t>частью 1.3 статьи 16</w:t>
        </w:r>
      </w:hyperlink>
      <w:r w:rsidRPr="00DD107E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DD107E">
        <w:rPr>
          <w:sz w:val="28"/>
          <w:szCs w:val="28"/>
        </w:rPr>
        <w:t xml:space="preserve"> 210-ФЗ;</w:t>
      </w:r>
      <w:proofErr w:type="gramEnd"/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DD107E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proofErr w:type="gramStart"/>
      <w:r w:rsidRPr="00DD107E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</w:t>
      </w:r>
      <w:r w:rsidRPr="00DD107E">
        <w:rPr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D107E">
        <w:rPr>
          <w:sz w:val="28"/>
          <w:szCs w:val="28"/>
        </w:rPr>
        <w:t xml:space="preserve"> </w:t>
      </w:r>
      <w:proofErr w:type="gramStart"/>
      <w:r w:rsidRPr="00DD107E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0" w:history="1">
        <w:r w:rsidRPr="00AE7AF7">
          <w:rPr>
            <w:color w:val="000000" w:themeColor="text1"/>
            <w:sz w:val="28"/>
            <w:szCs w:val="28"/>
          </w:rPr>
          <w:t>частью 1.3 статьи 16</w:t>
        </w:r>
      </w:hyperlink>
      <w:r w:rsidRPr="00DD107E">
        <w:rPr>
          <w:sz w:val="28"/>
          <w:szCs w:val="28"/>
        </w:rPr>
        <w:t xml:space="preserve"> Федерального закона от 27.07.2010 </w:t>
      </w:r>
      <w:r>
        <w:rPr>
          <w:sz w:val="28"/>
          <w:szCs w:val="28"/>
        </w:rPr>
        <w:t>№</w:t>
      </w:r>
      <w:r w:rsidRPr="00DD107E">
        <w:rPr>
          <w:sz w:val="28"/>
          <w:szCs w:val="28"/>
        </w:rPr>
        <w:t xml:space="preserve"> 210-ФЗ.</w:t>
      </w:r>
      <w:proofErr w:type="gramEnd"/>
    </w:p>
    <w:p w:rsidR="008C4F2C" w:rsidRPr="00C945D6" w:rsidRDefault="008C4F2C" w:rsidP="008C4F2C">
      <w:pPr>
        <w:widowControl/>
        <w:autoSpaceDE/>
        <w:autoSpaceDN/>
        <w:adjustRightInd/>
        <w:ind w:firstLine="540"/>
        <w:jc w:val="both"/>
        <w:rPr>
          <w:color w:val="000000" w:themeColor="text1"/>
          <w:sz w:val="28"/>
          <w:szCs w:val="28"/>
        </w:rPr>
      </w:pPr>
      <w:r w:rsidRPr="00C945D6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1" w:history="1">
        <w:r w:rsidRPr="00C945D6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C945D6">
        <w:rPr>
          <w:color w:val="000000" w:themeColor="text1"/>
          <w:sz w:val="28"/>
          <w:szCs w:val="28"/>
        </w:rPr>
        <w:t xml:space="preserve"> Федерального закона от 27.07.2010 № 210-ФЗ.</w:t>
      </w:r>
    </w:p>
    <w:p w:rsidR="008C4F2C" w:rsidRPr="00DD107E" w:rsidRDefault="008C4F2C" w:rsidP="008C4F2C">
      <w:pPr>
        <w:widowControl/>
        <w:autoSpaceDE/>
        <w:autoSpaceDN/>
        <w:adjustRightInd/>
        <w:ind w:firstLine="540"/>
        <w:jc w:val="both"/>
        <w:rPr>
          <w:color w:val="000000" w:themeColor="text1"/>
          <w:sz w:val="28"/>
          <w:szCs w:val="28"/>
        </w:rPr>
      </w:pPr>
      <w:r w:rsidRPr="00C945D6">
        <w:rPr>
          <w:color w:val="000000" w:themeColor="text1"/>
          <w:sz w:val="28"/>
          <w:szCs w:val="28"/>
        </w:rPr>
        <w:t xml:space="preserve"> </w:t>
      </w:r>
      <w:proofErr w:type="gramStart"/>
      <w:r w:rsidRPr="00C945D6">
        <w:rPr>
          <w:color w:val="000000" w:themeColor="text1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C945D6">
          <w:rPr>
            <w:color w:val="000000" w:themeColor="text1"/>
            <w:sz w:val="28"/>
            <w:szCs w:val="28"/>
          </w:rPr>
          <w:t>частью 1.3 статьи 16</w:t>
        </w:r>
      </w:hyperlink>
      <w:r w:rsidRPr="00C945D6">
        <w:rPr>
          <w:color w:val="000000" w:themeColor="text1"/>
          <w:sz w:val="28"/>
          <w:szCs w:val="28"/>
        </w:rPr>
        <w:t xml:space="preserve"> Федерального закона от 27.07.2010 № 210-ФЗ;</w:t>
      </w:r>
      <w:proofErr w:type="gramEnd"/>
    </w:p>
    <w:p w:rsidR="008C4F2C" w:rsidRPr="00AE7AF7" w:rsidRDefault="008C4F2C" w:rsidP="008C4F2C">
      <w:pPr>
        <w:ind w:firstLine="540"/>
        <w:jc w:val="both"/>
        <w:rPr>
          <w:sz w:val="28"/>
          <w:szCs w:val="28"/>
        </w:rPr>
      </w:pPr>
      <w:r w:rsidRPr="00AE7AF7">
        <w:rPr>
          <w:sz w:val="28"/>
          <w:szCs w:val="28"/>
        </w:rPr>
        <w:t xml:space="preserve">5.2. </w:t>
      </w:r>
      <w:proofErr w:type="gramStart"/>
      <w:r w:rsidRPr="00AE7AF7">
        <w:rPr>
          <w:sz w:val="28"/>
          <w:szCs w:val="28"/>
        </w:rPr>
        <w:t xml:space="preserve">Заявители в праве обратиться с жалобой в письменной форме на бумажном носителе, в электронной форме в администрацию Маслянинского района Новосибирской области,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центра, а также </w:t>
      </w:r>
      <w:r w:rsidRPr="00C96A09">
        <w:rPr>
          <w:sz w:val="28"/>
          <w:szCs w:val="28"/>
        </w:rPr>
        <w:t>в организации, предусмотренные</w:t>
      </w:r>
      <w:r w:rsidRPr="00C96A09">
        <w:rPr>
          <w:rStyle w:val="apple-converted-space"/>
          <w:rFonts w:eastAsiaTheme="majorEastAsia"/>
          <w:sz w:val="28"/>
          <w:szCs w:val="28"/>
        </w:rPr>
        <w:t> </w:t>
      </w:r>
      <w:hyperlink r:id="rId13" w:anchor="/document/12177515/entry/16011" w:history="1">
        <w:r w:rsidRPr="00C96A09">
          <w:rPr>
            <w:rStyle w:val="a3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C96A09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C96A09">
        <w:rPr>
          <w:sz w:val="28"/>
          <w:szCs w:val="28"/>
        </w:rPr>
        <w:t xml:space="preserve"> Федерального закона от 27</w:t>
      </w:r>
      <w:r w:rsidRPr="00AE7AF7">
        <w:rPr>
          <w:sz w:val="28"/>
          <w:szCs w:val="28"/>
        </w:rPr>
        <w:t xml:space="preserve"> июля 2010 г. </w:t>
      </w:r>
      <w:r>
        <w:rPr>
          <w:sz w:val="28"/>
          <w:szCs w:val="28"/>
        </w:rPr>
        <w:t>№</w:t>
      </w:r>
      <w:r w:rsidRPr="00AE7AF7">
        <w:rPr>
          <w:sz w:val="28"/>
          <w:szCs w:val="28"/>
        </w:rPr>
        <w:t xml:space="preserve"> 210-</w:t>
      </w:r>
      <w:r>
        <w:rPr>
          <w:sz w:val="28"/>
          <w:szCs w:val="28"/>
        </w:rPr>
        <w:t>ФЗ</w:t>
      </w:r>
      <w:r w:rsidRPr="00AE7AF7">
        <w:rPr>
          <w:sz w:val="28"/>
          <w:szCs w:val="28"/>
        </w:rPr>
        <w:t>".</w:t>
      </w:r>
      <w:proofErr w:type="gramEnd"/>
      <w:r w:rsidRPr="00AE7AF7">
        <w:rPr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Маслянинского района Новосибирской области. </w:t>
      </w:r>
    </w:p>
    <w:p w:rsidR="008C4F2C" w:rsidRPr="00AE7AF7" w:rsidRDefault="008C4F2C" w:rsidP="008C4F2C">
      <w:pPr>
        <w:ind w:firstLine="540"/>
        <w:jc w:val="both"/>
        <w:rPr>
          <w:color w:val="000000" w:themeColor="text1"/>
          <w:sz w:val="28"/>
          <w:szCs w:val="28"/>
        </w:rPr>
      </w:pPr>
      <w:r w:rsidRPr="00AE7AF7">
        <w:rPr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</w:t>
      </w:r>
      <w:r w:rsidRPr="00AE7AF7">
        <w:rPr>
          <w:color w:val="000000" w:themeColor="text1"/>
          <w:sz w:val="28"/>
          <w:szCs w:val="28"/>
        </w:rPr>
        <w:t xml:space="preserve">многофункционального центра. </w:t>
      </w:r>
    </w:p>
    <w:p w:rsidR="008C4F2C" w:rsidRPr="00AE7AF7" w:rsidRDefault="008C4F2C" w:rsidP="008C4F2C">
      <w:pPr>
        <w:ind w:firstLine="540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№ 210-ФЗ подаются руководителям этих организаций.</w:t>
      </w:r>
    </w:p>
    <w:p w:rsidR="008C4F2C" w:rsidRPr="00B5108A" w:rsidRDefault="008C4F2C" w:rsidP="008C4F2C">
      <w:pPr>
        <w:ind w:firstLine="540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3.</w:t>
      </w:r>
      <w:r w:rsidRPr="00AE7AF7">
        <w:rPr>
          <w:color w:val="000000" w:themeColor="text1"/>
          <w:sz w:val="28"/>
          <w:szCs w:val="28"/>
        </w:rPr>
        <w:t xml:space="preserve"> </w:t>
      </w:r>
      <w:proofErr w:type="gramStart"/>
      <w:r w:rsidRPr="00AE7AF7">
        <w:rPr>
          <w:color w:val="000000" w:themeColor="text1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 может быть направлена по почте, через </w:t>
      </w:r>
      <w:r w:rsidRPr="00AE7AF7">
        <w:rPr>
          <w:color w:val="000000" w:themeColor="text1"/>
          <w:sz w:val="28"/>
          <w:szCs w:val="28"/>
        </w:rPr>
        <w:lastRenderedPageBreak/>
        <w:t>многофункциональный центр, с использованием информационно-телекоммуникационной сети "Интернет", официального сайта администрации Маслянинского района Новосибирской области,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AE7AF7">
        <w:rPr>
          <w:color w:val="000000" w:themeColor="text1"/>
          <w:sz w:val="28"/>
          <w:szCs w:val="28"/>
        </w:rPr>
        <w:t xml:space="preserve"> может быть </w:t>
      </w:r>
      <w:proofErr w:type="gramStart"/>
      <w:r w:rsidRPr="00AE7AF7">
        <w:rPr>
          <w:color w:val="000000" w:themeColor="text1"/>
          <w:sz w:val="28"/>
          <w:szCs w:val="28"/>
        </w:rPr>
        <w:t>принята</w:t>
      </w:r>
      <w:proofErr w:type="gramEnd"/>
      <w:r w:rsidRPr="00AE7AF7">
        <w:rPr>
          <w:color w:val="000000" w:themeColor="text1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AE7AF7">
        <w:rPr>
          <w:color w:val="000000" w:themeColor="text1"/>
          <w:sz w:val="28"/>
          <w:szCs w:val="28"/>
        </w:rPr>
        <w:t xml:space="preserve">Жалоба на решения и действия (бездействие) организаций, </w:t>
      </w:r>
      <w:r w:rsidRPr="00B5108A">
        <w:rPr>
          <w:color w:val="000000" w:themeColor="text1"/>
          <w:sz w:val="28"/>
          <w:szCs w:val="28"/>
        </w:rPr>
        <w:t>предусмотренных</w:t>
      </w:r>
      <w:r w:rsidRPr="00B5108A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14" w:anchor="/document/12177515/entry/16011" w:history="1">
        <w:r w:rsidRPr="00B5108A">
          <w:rPr>
            <w:rStyle w:val="a3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B5108A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5108A">
        <w:rPr>
          <w:color w:val="000000" w:themeColor="text1"/>
          <w:sz w:val="28"/>
          <w:szCs w:val="28"/>
        </w:rPr>
        <w:t xml:space="preserve"> Федерального закона от 27 июля 2010 г.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B5108A">
        <w:rPr>
          <w:color w:val="000000" w:themeColor="text1"/>
          <w:sz w:val="28"/>
          <w:szCs w:val="28"/>
        </w:rPr>
        <w:t>.</w:t>
      </w:r>
    </w:p>
    <w:p w:rsidR="008C4F2C" w:rsidRPr="00B5108A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B5108A">
        <w:rPr>
          <w:color w:val="000000" w:themeColor="text1"/>
          <w:sz w:val="28"/>
          <w:szCs w:val="28"/>
        </w:rPr>
        <w:t>5.4. Жалоба должна содержать:</w:t>
      </w:r>
    </w:p>
    <w:p w:rsidR="008C4F2C" w:rsidRPr="00AE7AF7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5108A">
        <w:rPr>
          <w:color w:val="000000" w:themeColor="text1"/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B5108A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hyperlink r:id="rId15" w:anchor="/document/12177515/entry/16011" w:history="1">
        <w:r w:rsidRPr="00B5108A">
          <w:rPr>
            <w:rStyle w:val="a3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B5108A">
        <w:rPr>
          <w:color w:val="000000" w:themeColor="text1"/>
          <w:sz w:val="28"/>
          <w:szCs w:val="28"/>
        </w:rPr>
        <w:t xml:space="preserve"> Федерального закона от 27 июля 2010 г. № 210-ФЗ, их руководителей и (или)</w:t>
      </w:r>
      <w:r w:rsidRPr="00AE7AF7">
        <w:rPr>
          <w:color w:val="000000" w:themeColor="text1"/>
          <w:sz w:val="28"/>
          <w:szCs w:val="28"/>
        </w:rPr>
        <w:t xml:space="preserve"> работников, решения и действия (бездействие) которых обжалуются;</w:t>
      </w:r>
      <w:proofErr w:type="gramEnd"/>
    </w:p>
    <w:p w:rsidR="008C4F2C" w:rsidRPr="00AE7AF7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AE7AF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4F2C" w:rsidRPr="00AE7AF7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E7AF7">
        <w:rPr>
          <w:rStyle w:val="apple-converted-space"/>
          <w:rFonts w:eastAsiaTheme="majorEastAsia"/>
          <w:color w:val="000000" w:themeColor="text1"/>
        </w:rPr>
        <w:t> </w:t>
      </w:r>
      <w:hyperlink r:id="rId16" w:anchor="/document/12177515/entry/16011" w:history="1">
        <w:r w:rsidRPr="008C4F2C">
          <w:rPr>
            <w:rStyle w:val="a3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8C4F2C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AE7AF7">
        <w:rPr>
          <w:color w:val="000000" w:themeColor="text1"/>
          <w:sz w:val="28"/>
          <w:szCs w:val="28"/>
        </w:rPr>
        <w:t xml:space="preserve"> Федерального зако</w:t>
      </w:r>
      <w:r>
        <w:rPr>
          <w:color w:val="000000" w:themeColor="text1"/>
          <w:sz w:val="28"/>
          <w:szCs w:val="28"/>
        </w:rPr>
        <w:t>на от 27 июля 2010 г. № 210-ФЗ</w:t>
      </w:r>
      <w:r w:rsidRPr="00AE7AF7">
        <w:rPr>
          <w:color w:val="000000" w:themeColor="text1"/>
          <w:sz w:val="28"/>
          <w:szCs w:val="28"/>
        </w:rPr>
        <w:t>, их работников;</w:t>
      </w:r>
    </w:p>
    <w:p w:rsidR="008C4F2C" w:rsidRPr="00AE7AF7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AE7AF7">
        <w:rPr>
          <w:rStyle w:val="apple-converted-space"/>
          <w:rFonts w:eastAsiaTheme="majorEastAsia"/>
          <w:color w:val="000000" w:themeColor="text1"/>
        </w:rPr>
        <w:t> </w:t>
      </w:r>
      <w:hyperlink r:id="rId17" w:anchor="/document/12177515/entry/16011" w:history="1">
        <w:r w:rsidRPr="008C4F2C">
          <w:rPr>
            <w:rStyle w:val="a3"/>
            <w:color w:val="000000" w:themeColor="text1"/>
            <w:sz w:val="28"/>
            <w:szCs w:val="28"/>
            <w:u w:val="none"/>
          </w:rPr>
          <w:t>частью 1.1 статьи 16</w:t>
        </w:r>
      </w:hyperlink>
      <w:r w:rsidRPr="008C4F2C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8C4F2C">
        <w:rPr>
          <w:color w:val="000000" w:themeColor="text1"/>
          <w:sz w:val="28"/>
          <w:szCs w:val="28"/>
        </w:rPr>
        <w:t xml:space="preserve"> </w:t>
      </w:r>
      <w:r w:rsidRPr="00AE7AF7">
        <w:rPr>
          <w:color w:val="000000" w:themeColor="text1"/>
          <w:sz w:val="28"/>
          <w:szCs w:val="28"/>
        </w:rPr>
        <w:t xml:space="preserve">Федерального закона от 27 июля 2010 г. </w:t>
      </w:r>
      <w:r>
        <w:rPr>
          <w:color w:val="000000" w:themeColor="text1"/>
          <w:sz w:val="28"/>
          <w:szCs w:val="28"/>
        </w:rPr>
        <w:t>№ 210-ФЗ</w:t>
      </w:r>
      <w:r w:rsidRPr="00AE7AF7">
        <w:rPr>
          <w:color w:val="000000" w:themeColor="text1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8C4F2C" w:rsidRPr="00AE7AF7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lastRenderedPageBreak/>
        <w:t>5.</w:t>
      </w:r>
      <w:r>
        <w:rPr>
          <w:color w:val="000000" w:themeColor="text1"/>
          <w:sz w:val="28"/>
          <w:szCs w:val="28"/>
        </w:rPr>
        <w:t>5</w:t>
      </w:r>
      <w:r w:rsidRPr="00AE7AF7">
        <w:rPr>
          <w:color w:val="000000" w:themeColor="text1"/>
          <w:sz w:val="28"/>
          <w:szCs w:val="28"/>
        </w:rPr>
        <w:t xml:space="preserve">. </w:t>
      </w:r>
      <w:proofErr w:type="gramStart"/>
      <w:r w:rsidRPr="00AE7AF7">
        <w:rPr>
          <w:color w:val="000000" w:themeColor="text1"/>
          <w:sz w:val="28"/>
          <w:szCs w:val="28"/>
        </w:rPr>
        <w:t>Жалоба, поступившая в администрацию Маслянинского района Новосибирской области, многофункциональный центр, учредителю многофункционального центра, в организации, предусмотренные</w:t>
      </w:r>
      <w:r w:rsidRPr="00AE7AF7">
        <w:rPr>
          <w:rStyle w:val="apple-converted-space"/>
          <w:rFonts w:eastAsiaTheme="majorEastAsia"/>
          <w:color w:val="000000" w:themeColor="text1"/>
        </w:rPr>
        <w:t> </w:t>
      </w:r>
      <w:hyperlink r:id="rId18" w:anchor="/document/12177515/entry/16011" w:history="1">
        <w:r w:rsidRPr="008C4F2C">
          <w:rPr>
            <w:rStyle w:val="a3"/>
            <w:color w:val="000000" w:themeColor="text1"/>
            <w:sz w:val="28"/>
            <w:szCs w:val="28"/>
            <w:u w:val="none"/>
          </w:rPr>
          <w:t>частью 1.1 статьи 16</w:t>
        </w:r>
      </w:hyperlink>
      <w:r w:rsidRPr="008C4F2C">
        <w:rPr>
          <w:color w:val="000000" w:themeColor="text1"/>
          <w:sz w:val="28"/>
          <w:szCs w:val="28"/>
        </w:rPr>
        <w:t xml:space="preserve"> </w:t>
      </w:r>
      <w:r w:rsidRPr="00AE7AF7">
        <w:rPr>
          <w:color w:val="000000" w:themeColor="text1"/>
          <w:sz w:val="28"/>
          <w:szCs w:val="28"/>
        </w:rPr>
        <w:t xml:space="preserve">Федерального закона от 27 июля 2010 г. </w:t>
      </w:r>
      <w:r>
        <w:rPr>
          <w:color w:val="000000" w:themeColor="text1"/>
          <w:sz w:val="28"/>
          <w:szCs w:val="28"/>
        </w:rPr>
        <w:t>№</w:t>
      </w:r>
      <w:r w:rsidRPr="00AE7AF7">
        <w:rPr>
          <w:color w:val="000000" w:themeColor="text1"/>
          <w:sz w:val="28"/>
          <w:szCs w:val="28"/>
        </w:rPr>
        <w:t xml:space="preserve"> 210-ФЗ, подлежит рассмотрению в течение пятнадцати рабочих дней со дня ее регистрации, а в случае обжалования отказа в администрации Маслянинского района Новосибирской области, многофункционального центра, организаций, предусмотренных частью 1.1 статьи 16 Федерального закона</w:t>
      </w:r>
      <w:proofErr w:type="gramEnd"/>
      <w:r w:rsidRPr="00AE7AF7">
        <w:rPr>
          <w:color w:val="000000" w:themeColor="text1"/>
          <w:sz w:val="28"/>
          <w:szCs w:val="28"/>
        </w:rPr>
        <w:t xml:space="preserve"> от 27 июля 2010 г. </w:t>
      </w:r>
      <w:r>
        <w:rPr>
          <w:color w:val="000000" w:themeColor="text1"/>
          <w:sz w:val="28"/>
          <w:szCs w:val="28"/>
        </w:rPr>
        <w:t>№</w:t>
      </w:r>
      <w:r w:rsidRPr="00AE7AF7">
        <w:rPr>
          <w:color w:val="000000" w:themeColor="text1"/>
          <w:sz w:val="28"/>
          <w:szCs w:val="28"/>
        </w:rPr>
        <w:t xml:space="preserve">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4F2C" w:rsidRPr="00AE7AF7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6</w:t>
      </w:r>
      <w:r w:rsidRPr="00AE7AF7">
        <w:rPr>
          <w:color w:val="000000" w:themeColor="text1"/>
          <w:sz w:val="28"/>
          <w:szCs w:val="28"/>
        </w:rPr>
        <w:t xml:space="preserve">. </w:t>
      </w:r>
      <w:r w:rsidRPr="00AE7AF7">
        <w:rPr>
          <w:color w:val="000000" w:themeColor="text1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AE7AF7">
        <w:rPr>
          <w:color w:val="000000" w:themeColor="text1"/>
          <w:sz w:val="28"/>
          <w:szCs w:val="28"/>
        </w:rPr>
        <w:t>:</w:t>
      </w:r>
    </w:p>
    <w:p w:rsidR="008C4F2C" w:rsidRPr="00AE7AF7" w:rsidRDefault="008C4F2C" w:rsidP="008C4F2C">
      <w:pPr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AE7AF7">
        <w:rPr>
          <w:color w:val="000000" w:themeColor="text1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4F2C" w:rsidRPr="00AE7AF7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2) в удовлетворении жалобы отказывается.</w:t>
      </w:r>
    </w:p>
    <w:p w:rsidR="008C4F2C" w:rsidRPr="00AE7AF7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AE7AF7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7</w:t>
      </w:r>
      <w:r w:rsidRPr="00AE7AF7">
        <w:rPr>
          <w:color w:val="000000" w:themeColor="text1"/>
          <w:sz w:val="28"/>
          <w:szCs w:val="28"/>
        </w:rPr>
        <w:t>. Не позднее дня, следующего за днем принятия решения, указанного в п.5.</w:t>
      </w:r>
      <w:r>
        <w:rPr>
          <w:color w:val="000000" w:themeColor="text1"/>
          <w:sz w:val="28"/>
          <w:szCs w:val="28"/>
        </w:rPr>
        <w:t>6</w:t>
      </w:r>
      <w:r w:rsidRPr="00AE7AF7">
        <w:rPr>
          <w:color w:val="000000" w:themeColor="text1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C4F2C" w:rsidRPr="00C945D6" w:rsidRDefault="008C4F2C" w:rsidP="008C4F2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7AF7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8</w:t>
      </w:r>
      <w:r w:rsidRPr="00AE7AF7">
        <w:rPr>
          <w:color w:val="000000" w:themeColor="text1"/>
          <w:sz w:val="28"/>
          <w:szCs w:val="28"/>
        </w:rPr>
        <w:t xml:space="preserve">. </w:t>
      </w:r>
      <w:r w:rsidRPr="00AE7AF7">
        <w:rPr>
          <w:color w:val="000000" w:themeColor="text1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AE7AF7">
        <w:rPr>
          <w:color w:val="000000" w:themeColor="text1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AE7AF7">
        <w:rPr>
          <w:color w:val="000000" w:themeColor="text1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</w:t>
      </w:r>
      <w:r w:rsidRPr="00C945D6">
        <w:rPr>
          <w:color w:val="000000" w:themeColor="text1"/>
          <w:sz w:val="28"/>
          <w:szCs w:val="28"/>
          <w:shd w:val="clear" w:color="auto" w:fill="FFFFFF"/>
        </w:rPr>
        <w:t xml:space="preserve">органы прокуратуры.". </w:t>
      </w:r>
    </w:p>
    <w:p w:rsidR="008C4F2C" w:rsidRPr="00C945D6" w:rsidRDefault="008C4F2C" w:rsidP="008C4F2C">
      <w:pPr>
        <w:widowControl/>
        <w:autoSpaceDE/>
        <w:autoSpaceDN/>
        <w:adjustRightInd/>
        <w:ind w:firstLine="540"/>
        <w:jc w:val="both"/>
        <w:rPr>
          <w:color w:val="000000" w:themeColor="text1"/>
          <w:sz w:val="28"/>
          <w:szCs w:val="28"/>
        </w:rPr>
      </w:pPr>
      <w:r w:rsidRPr="00C945D6">
        <w:rPr>
          <w:color w:val="000000" w:themeColor="text1"/>
          <w:sz w:val="28"/>
          <w:szCs w:val="28"/>
        </w:rPr>
        <w:t xml:space="preserve">5.9.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19" w:history="1">
        <w:r w:rsidRPr="00C945D6">
          <w:rPr>
            <w:color w:val="000000" w:themeColor="text1"/>
            <w:sz w:val="28"/>
            <w:szCs w:val="28"/>
          </w:rPr>
          <w:t>частью 1.1 статьи 16</w:t>
        </w:r>
      </w:hyperlink>
      <w:r w:rsidRPr="00C945D6">
        <w:rPr>
          <w:color w:val="000000" w:themeColor="text1"/>
          <w:sz w:val="28"/>
          <w:szCs w:val="28"/>
        </w:rPr>
        <w:t xml:space="preserve"> Федерального закона от 27 июля 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945D6">
        <w:rPr>
          <w:color w:val="000000" w:themeColor="text1"/>
          <w:sz w:val="28"/>
          <w:szCs w:val="28"/>
        </w:rPr>
        <w:t>неудобства</w:t>
      </w:r>
      <w:proofErr w:type="gramEnd"/>
      <w:r w:rsidRPr="00C945D6">
        <w:rPr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C4F2C" w:rsidRPr="00C945D6" w:rsidRDefault="008C4F2C" w:rsidP="008C4F2C">
      <w:pPr>
        <w:widowControl/>
        <w:autoSpaceDE/>
        <w:autoSpaceDN/>
        <w:adjustRightInd/>
        <w:ind w:firstLine="540"/>
        <w:jc w:val="both"/>
        <w:rPr>
          <w:color w:val="000000" w:themeColor="text1"/>
          <w:sz w:val="28"/>
          <w:szCs w:val="28"/>
        </w:rPr>
      </w:pPr>
      <w:r w:rsidRPr="00C945D6">
        <w:rPr>
          <w:color w:val="000000" w:themeColor="text1"/>
          <w:sz w:val="28"/>
          <w:szCs w:val="28"/>
        </w:rPr>
        <w:t xml:space="preserve">5.10. В случае признания </w:t>
      </w:r>
      <w:proofErr w:type="gramStart"/>
      <w:r w:rsidRPr="00C945D6">
        <w:rPr>
          <w:color w:val="000000" w:themeColor="text1"/>
          <w:sz w:val="28"/>
          <w:szCs w:val="28"/>
        </w:rPr>
        <w:t>жалобы</w:t>
      </w:r>
      <w:proofErr w:type="gramEnd"/>
      <w:r w:rsidRPr="00C945D6">
        <w:rPr>
          <w:color w:val="000000" w:themeColor="text1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 w:themeColor="text1"/>
          <w:sz w:val="28"/>
          <w:szCs w:val="28"/>
        </w:rPr>
        <w:t>"</w:t>
      </w:r>
      <w:r w:rsidRPr="00C945D6">
        <w:rPr>
          <w:color w:val="000000" w:themeColor="text1"/>
          <w:sz w:val="28"/>
          <w:szCs w:val="28"/>
        </w:rPr>
        <w:t>.</w:t>
      </w:r>
    </w:p>
    <w:p w:rsidR="008C4F2C" w:rsidRPr="008C4F2C" w:rsidRDefault="008C4F2C" w:rsidP="008C4F2C">
      <w:pPr>
        <w:pStyle w:val="2"/>
        <w:spacing w:before="0" w:after="0"/>
        <w:ind w:right="-83" w:firstLine="720"/>
        <w:jc w:val="both"/>
        <w:rPr>
          <w:rFonts w:ascii="Times New Roman" w:hAnsi="Times New Roman" w:cs="Times New Roman"/>
          <w:b w:val="0"/>
          <w:i w:val="0"/>
          <w:color w:val="000000"/>
        </w:rPr>
      </w:pPr>
    </w:p>
    <w:p w:rsidR="00714E3F" w:rsidRPr="005C3791" w:rsidRDefault="00714E3F" w:rsidP="008C4F2C">
      <w:pPr>
        <w:pStyle w:val="2"/>
        <w:spacing w:before="0" w:after="0"/>
        <w:ind w:right="-83" w:firstLine="720"/>
        <w:jc w:val="both"/>
        <w:rPr>
          <w:rFonts w:ascii="Times New Roman" w:hAnsi="Times New Roman" w:cs="Times New Roman"/>
          <w:b w:val="0"/>
          <w:i w:val="0"/>
          <w:iCs w:val="0"/>
        </w:rPr>
      </w:pPr>
      <w:r w:rsidRPr="005C3791">
        <w:rPr>
          <w:rFonts w:ascii="Times New Roman" w:hAnsi="Times New Roman" w:cs="Times New Roman"/>
          <w:b w:val="0"/>
          <w:i w:val="0"/>
          <w:color w:val="000000"/>
        </w:rPr>
        <w:t>2.</w:t>
      </w:r>
      <w:proofErr w:type="gramStart"/>
      <w:r w:rsidRPr="005C3791">
        <w:rPr>
          <w:rFonts w:ascii="Times New Roman" w:hAnsi="Times New Roman" w:cs="Times New Roman"/>
          <w:b w:val="0"/>
          <w:i w:val="0"/>
          <w:color w:val="000000"/>
        </w:rPr>
        <w:t>Контроль за</w:t>
      </w:r>
      <w:proofErr w:type="gramEnd"/>
      <w:r w:rsidRPr="005C3791">
        <w:rPr>
          <w:rFonts w:ascii="Times New Roman" w:hAnsi="Times New Roman" w:cs="Times New Roman"/>
          <w:b w:val="0"/>
          <w:i w:val="0"/>
          <w:color w:val="000000"/>
        </w:rPr>
        <w:t xml:space="preserve"> исполнением постановления возложить на заместителя главы администрации Маслянинского района Новосибирской области по строительству </w:t>
      </w:r>
      <w:proofErr w:type="spellStart"/>
      <w:r w:rsidRPr="005C3791">
        <w:rPr>
          <w:rFonts w:ascii="Times New Roman" w:hAnsi="Times New Roman" w:cs="Times New Roman"/>
          <w:b w:val="0"/>
          <w:i w:val="0"/>
          <w:color w:val="000000"/>
        </w:rPr>
        <w:t>Г.К.Лавриненко</w:t>
      </w:r>
      <w:proofErr w:type="spellEnd"/>
      <w:r w:rsidRPr="005C3791">
        <w:rPr>
          <w:rFonts w:ascii="Times New Roman" w:hAnsi="Times New Roman" w:cs="Times New Roman"/>
          <w:b w:val="0"/>
          <w:i w:val="0"/>
          <w:color w:val="000000"/>
        </w:rPr>
        <w:t>.</w:t>
      </w:r>
      <w:r w:rsidRPr="005C3791">
        <w:rPr>
          <w:rFonts w:ascii="Times New Roman" w:hAnsi="Times New Roman" w:cs="Times New Roman"/>
          <w:b w:val="0"/>
          <w:i w:val="0"/>
          <w:color w:val="000000"/>
        </w:rPr>
        <w:tab/>
      </w:r>
    </w:p>
    <w:p w:rsidR="00714E3F" w:rsidRPr="005C3791" w:rsidRDefault="00714E3F" w:rsidP="008C4F2C">
      <w:pPr>
        <w:ind w:firstLine="720"/>
        <w:jc w:val="both"/>
        <w:rPr>
          <w:color w:val="000000"/>
          <w:sz w:val="28"/>
          <w:szCs w:val="28"/>
        </w:rPr>
      </w:pPr>
      <w:r w:rsidRPr="005C3791">
        <w:rPr>
          <w:color w:val="000000"/>
          <w:sz w:val="28"/>
          <w:szCs w:val="28"/>
        </w:rPr>
        <w:tab/>
        <w:t xml:space="preserve">  </w:t>
      </w:r>
    </w:p>
    <w:p w:rsidR="00B5108A" w:rsidRDefault="00B5108A" w:rsidP="008C4F2C">
      <w:pPr>
        <w:jc w:val="both"/>
        <w:rPr>
          <w:color w:val="000000"/>
          <w:sz w:val="28"/>
          <w:szCs w:val="28"/>
        </w:rPr>
      </w:pPr>
    </w:p>
    <w:p w:rsidR="00B5108A" w:rsidRDefault="00B5108A" w:rsidP="008C4F2C">
      <w:pPr>
        <w:jc w:val="both"/>
        <w:rPr>
          <w:color w:val="000000"/>
          <w:sz w:val="28"/>
          <w:szCs w:val="28"/>
        </w:rPr>
      </w:pPr>
    </w:p>
    <w:p w:rsidR="00B5108A" w:rsidRDefault="00B5108A" w:rsidP="008C4F2C">
      <w:pPr>
        <w:jc w:val="both"/>
        <w:rPr>
          <w:color w:val="000000"/>
          <w:sz w:val="28"/>
          <w:szCs w:val="28"/>
        </w:rPr>
      </w:pPr>
    </w:p>
    <w:p w:rsidR="00714E3F" w:rsidRPr="005C3791" w:rsidRDefault="00C96A09" w:rsidP="008C4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</w:t>
      </w:r>
      <w:r w:rsidR="00714E3F" w:rsidRPr="005C3791">
        <w:rPr>
          <w:color w:val="000000"/>
          <w:sz w:val="28"/>
          <w:szCs w:val="28"/>
        </w:rPr>
        <w:t>Г</w:t>
      </w:r>
      <w:proofErr w:type="gramEnd"/>
      <w:r w:rsidR="00714E3F" w:rsidRPr="005C3791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714E3F" w:rsidRPr="005C3791">
        <w:rPr>
          <w:color w:val="000000"/>
          <w:sz w:val="28"/>
          <w:szCs w:val="28"/>
        </w:rPr>
        <w:t xml:space="preserve"> Маслянинского района </w:t>
      </w:r>
      <w:r w:rsidR="00714E3F" w:rsidRPr="005C3791">
        <w:rPr>
          <w:color w:val="000000"/>
          <w:sz w:val="28"/>
          <w:szCs w:val="28"/>
        </w:rPr>
        <w:tab/>
      </w:r>
      <w:r w:rsidR="00714E3F" w:rsidRPr="005C3791">
        <w:rPr>
          <w:color w:val="000000"/>
          <w:sz w:val="28"/>
          <w:szCs w:val="28"/>
        </w:rPr>
        <w:tab/>
        <w:t xml:space="preserve">  </w:t>
      </w:r>
      <w:r w:rsidR="00714E3F" w:rsidRPr="005C3791">
        <w:rPr>
          <w:color w:val="000000"/>
          <w:sz w:val="28"/>
          <w:szCs w:val="28"/>
        </w:rPr>
        <w:tab/>
      </w:r>
      <w:r w:rsidR="00714E3F" w:rsidRPr="005C3791">
        <w:rPr>
          <w:color w:val="000000"/>
          <w:sz w:val="28"/>
          <w:szCs w:val="28"/>
        </w:rPr>
        <w:tab/>
      </w:r>
    </w:p>
    <w:p w:rsidR="00714E3F" w:rsidRPr="005C3791" w:rsidRDefault="00714E3F" w:rsidP="008C4F2C">
      <w:pPr>
        <w:jc w:val="both"/>
        <w:rPr>
          <w:color w:val="000000"/>
          <w:sz w:val="28"/>
          <w:szCs w:val="28"/>
        </w:rPr>
      </w:pPr>
      <w:r w:rsidRPr="005C3791">
        <w:rPr>
          <w:color w:val="000000"/>
          <w:sz w:val="28"/>
          <w:szCs w:val="28"/>
        </w:rPr>
        <w:t>Новосибирской области</w:t>
      </w:r>
      <w:r w:rsidRPr="005C3791">
        <w:rPr>
          <w:color w:val="000000"/>
          <w:sz w:val="28"/>
          <w:szCs w:val="28"/>
        </w:rPr>
        <w:tab/>
      </w:r>
      <w:r w:rsidRPr="005C3791">
        <w:rPr>
          <w:color w:val="000000"/>
          <w:sz w:val="28"/>
          <w:szCs w:val="28"/>
        </w:rPr>
        <w:tab/>
        <w:t xml:space="preserve">            </w:t>
      </w:r>
      <w:r w:rsidRPr="005C3791">
        <w:rPr>
          <w:color w:val="000000"/>
          <w:sz w:val="28"/>
          <w:szCs w:val="28"/>
        </w:rPr>
        <w:tab/>
      </w:r>
      <w:r w:rsidRPr="005C3791">
        <w:rPr>
          <w:color w:val="000000"/>
          <w:sz w:val="28"/>
          <w:szCs w:val="28"/>
        </w:rPr>
        <w:tab/>
      </w:r>
      <w:r w:rsidRPr="005C3791">
        <w:rPr>
          <w:color w:val="000000"/>
          <w:sz w:val="28"/>
          <w:szCs w:val="28"/>
        </w:rPr>
        <w:tab/>
        <w:t xml:space="preserve">       </w:t>
      </w:r>
      <w:r w:rsidR="00C96A09">
        <w:rPr>
          <w:color w:val="000000"/>
          <w:sz w:val="28"/>
          <w:szCs w:val="28"/>
        </w:rPr>
        <w:t>П.Г.Прилепа</w:t>
      </w:r>
    </w:p>
    <w:p w:rsidR="00714E3F" w:rsidRPr="005C3791" w:rsidRDefault="00714E3F" w:rsidP="008C4F2C">
      <w:pPr>
        <w:jc w:val="both"/>
        <w:rPr>
          <w:color w:val="000000"/>
          <w:sz w:val="28"/>
          <w:szCs w:val="28"/>
        </w:rPr>
      </w:pPr>
    </w:p>
    <w:p w:rsidR="004C7224" w:rsidRPr="005C3791" w:rsidRDefault="004C7224" w:rsidP="008C4F2C">
      <w:pPr>
        <w:jc w:val="both"/>
        <w:rPr>
          <w:color w:val="000000"/>
          <w:sz w:val="28"/>
          <w:szCs w:val="28"/>
        </w:rPr>
      </w:pPr>
    </w:p>
    <w:p w:rsidR="004C7224" w:rsidRPr="005C3791" w:rsidRDefault="004C7224" w:rsidP="008C4F2C">
      <w:pPr>
        <w:jc w:val="both"/>
        <w:rPr>
          <w:color w:val="000000"/>
          <w:sz w:val="28"/>
          <w:szCs w:val="28"/>
        </w:rPr>
      </w:pPr>
    </w:p>
    <w:p w:rsidR="004C7224" w:rsidRPr="005C3791" w:rsidRDefault="004C7224" w:rsidP="008C4F2C">
      <w:pPr>
        <w:jc w:val="both"/>
        <w:rPr>
          <w:color w:val="000000"/>
          <w:sz w:val="28"/>
          <w:szCs w:val="28"/>
        </w:rPr>
      </w:pPr>
    </w:p>
    <w:p w:rsidR="004C7224" w:rsidRDefault="004C7224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7224" w:rsidRDefault="004C7224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7224" w:rsidRDefault="004C7224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7224" w:rsidRDefault="004C7224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7224" w:rsidRDefault="004C7224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7224" w:rsidRDefault="004C7224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7224" w:rsidRDefault="004C7224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B5108A" w:rsidRDefault="00B5108A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7224" w:rsidRDefault="004C7224" w:rsidP="00714E3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C7224" w:rsidRPr="008C4F2C" w:rsidRDefault="004C7224" w:rsidP="00714E3F">
      <w:pPr>
        <w:jc w:val="both"/>
        <w:rPr>
          <w:color w:val="000000"/>
        </w:rPr>
      </w:pPr>
    </w:p>
    <w:p w:rsidR="00714E3F" w:rsidRPr="008C4F2C" w:rsidRDefault="001A6525" w:rsidP="00714E3F">
      <w:pPr>
        <w:jc w:val="both"/>
        <w:rPr>
          <w:color w:val="000000"/>
        </w:rPr>
      </w:pPr>
      <w:proofErr w:type="spellStart"/>
      <w:r>
        <w:rPr>
          <w:color w:val="000000"/>
        </w:rPr>
        <w:t>Быстров</w:t>
      </w:r>
      <w:proofErr w:type="spellEnd"/>
      <w:r>
        <w:rPr>
          <w:color w:val="000000"/>
        </w:rPr>
        <w:t>, 21052</w:t>
      </w:r>
    </w:p>
    <w:p w:rsidR="00B75307" w:rsidRPr="004C7224" w:rsidRDefault="00B75307" w:rsidP="004C7224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B75307" w:rsidRPr="004C7224" w:rsidSect="005C37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4E3F"/>
    <w:rsid w:val="000032A2"/>
    <w:rsid w:val="0005176B"/>
    <w:rsid w:val="000C3F97"/>
    <w:rsid w:val="000C51F0"/>
    <w:rsid w:val="001104CF"/>
    <w:rsid w:val="001A6525"/>
    <w:rsid w:val="001B2630"/>
    <w:rsid w:val="001C1214"/>
    <w:rsid w:val="0020365D"/>
    <w:rsid w:val="0023058A"/>
    <w:rsid w:val="002B16D6"/>
    <w:rsid w:val="002F26AA"/>
    <w:rsid w:val="00322E84"/>
    <w:rsid w:val="00323636"/>
    <w:rsid w:val="00397C0F"/>
    <w:rsid w:val="0046695F"/>
    <w:rsid w:val="004C7224"/>
    <w:rsid w:val="005110F7"/>
    <w:rsid w:val="005A0AEA"/>
    <w:rsid w:val="005C3791"/>
    <w:rsid w:val="00714E3F"/>
    <w:rsid w:val="007328DC"/>
    <w:rsid w:val="007C2B97"/>
    <w:rsid w:val="00816682"/>
    <w:rsid w:val="008325E9"/>
    <w:rsid w:val="0084501F"/>
    <w:rsid w:val="008626CE"/>
    <w:rsid w:val="008C4F2C"/>
    <w:rsid w:val="008C7544"/>
    <w:rsid w:val="00945082"/>
    <w:rsid w:val="009B35E4"/>
    <w:rsid w:val="009B4D4C"/>
    <w:rsid w:val="00B5108A"/>
    <w:rsid w:val="00B63775"/>
    <w:rsid w:val="00B75307"/>
    <w:rsid w:val="00B8520D"/>
    <w:rsid w:val="00BA1F5E"/>
    <w:rsid w:val="00C21791"/>
    <w:rsid w:val="00C67CD3"/>
    <w:rsid w:val="00C96A09"/>
    <w:rsid w:val="00CD5E74"/>
    <w:rsid w:val="00D00777"/>
    <w:rsid w:val="00D838B1"/>
    <w:rsid w:val="00D83945"/>
    <w:rsid w:val="00E33EFF"/>
    <w:rsid w:val="00E879BE"/>
    <w:rsid w:val="00EB39C1"/>
    <w:rsid w:val="00F441FB"/>
    <w:rsid w:val="00F8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3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14E3F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4E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714E3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714E3F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6695F"/>
    <w:rPr>
      <w:color w:val="0000FF"/>
      <w:u w:val="single"/>
    </w:rPr>
  </w:style>
  <w:style w:type="paragraph" w:styleId="a4">
    <w:name w:val="Normal (Web)"/>
    <w:basedOn w:val="a"/>
    <w:rsid w:val="00C67C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rsid w:val="004C722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4C72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8C4F2C"/>
  </w:style>
  <w:style w:type="paragraph" w:customStyle="1" w:styleId="s1">
    <w:name w:val="s_1"/>
    <w:basedOn w:val="a"/>
    <w:rsid w:val="008C4F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94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9468&amp;rnd=AF672BD02C1F033BEC8F0359C5782365&amp;dst=100352&amp;fld=134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289468&amp;rnd=AF672BD02C1F033BEC8F0359C5782365&amp;dst=100354&amp;fld=134" TargetMode="External"/><Relationship Id="rId12" Type="http://schemas.openxmlformats.org/officeDocument/2006/relationships/hyperlink" Target="https://login.consultant.ru/link/?req=doc&amp;base=LAW&amp;n=302971&amp;rnd=AF672BD02C1F033BEC8F0359C5782365&amp;dst=100354&amp;fld=134" TargetMode="External"/><Relationship Id="rId1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9468&amp;rnd=AF672BD02C1F033BEC8F0359C5782365&amp;dst=100354&amp;fld=134" TargetMode="External"/><Relationship Id="rId11" Type="http://schemas.openxmlformats.org/officeDocument/2006/relationships/hyperlink" Target="https://login.consultant.ru/link/?req=doc&amp;base=LAW&amp;n=302971&amp;rnd=AF672BD02C1F033BEC8F0359C5782365&amp;dst=290&amp;fld=134" TargetMode="External"/><Relationship Id="rId5" Type="http://schemas.openxmlformats.org/officeDocument/2006/relationships/hyperlink" Target="https://login.consultant.ru/link/?req=doc&amp;base=LAW&amp;n=289468&amp;rnd=AF672BD02C1F033BEC8F0359C5782365&amp;dst=100354&amp;fld=134" TargetMode="External"/><Relationship Id="rId15" Type="http://schemas.openxmlformats.org/officeDocument/2006/relationships/hyperlink" Target="http://internet.garant.ru/" TargetMode="External"/><Relationship Id="rId10" Type="http://schemas.openxmlformats.org/officeDocument/2006/relationships/hyperlink" Target="https://login.consultant.ru/link/?req=doc&amp;base=LAW&amp;n=289468&amp;rnd=AF672BD02C1F033BEC8F0359C5782365&amp;dst=100354&amp;fld=134" TargetMode="External"/><Relationship Id="rId19" Type="http://schemas.openxmlformats.org/officeDocument/2006/relationships/hyperlink" Target="https://login.consultant.ru/link/?req=doc&amp;base=LAW&amp;n=302971&amp;rnd=AF672BD02C1F033BEC8F0359C5782365&amp;dst=100352&amp;fld=134" TargetMode="External"/><Relationship Id="rId4" Type="http://schemas.openxmlformats.org/officeDocument/2006/relationships/hyperlink" Target="https://login.consultant.ru/link/?req=doc&amp;base=LAW&amp;n=289468&amp;rnd=AF672BD02C1F033BEC8F0359C5782365&amp;dst=244&amp;fld=134" TargetMode="External"/><Relationship Id="rId9" Type="http://schemas.openxmlformats.org/officeDocument/2006/relationships/hyperlink" Target="https://login.consultant.ru/link/?req=doc&amp;base=LAW&amp;n=289468&amp;rnd=AF672BD02C1F033BEC8F0359C5782365&amp;dst=100354&amp;fld=134" TargetMode="External"/><Relationship Id="rId1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2019-02-06T05:10:00Z</cp:lastPrinted>
  <dcterms:created xsi:type="dcterms:W3CDTF">2019-04-01T10:17:00Z</dcterms:created>
  <dcterms:modified xsi:type="dcterms:W3CDTF">2019-04-01T10:17:00Z</dcterms:modified>
</cp:coreProperties>
</file>