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299" w:rsidRDefault="00780299" w:rsidP="00780299">
      <w:pPr>
        <w:jc w:val="center"/>
        <w:rPr>
          <w:sz w:val="28"/>
          <w:szCs w:val="28"/>
        </w:rPr>
      </w:pPr>
      <w:r>
        <w:rPr>
          <w:noProof/>
          <w:sz w:val="28"/>
          <w:szCs w:val="28"/>
        </w:rPr>
        <w:drawing>
          <wp:inline distT="0" distB="0" distL="0" distR="0">
            <wp:extent cx="61341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18000" contrast="54000"/>
                      <a:grayscl/>
                    </a:blip>
                    <a:srcRect/>
                    <a:stretch>
                      <a:fillRect/>
                    </a:stretch>
                  </pic:blipFill>
                  <pic:spPr bwMode="auto">
                    <a:xfrm>
                      <a:off x="0" y="0"/>
                      <a:ext cx="613410" cy="571500"/>
                    </a:xfrm>
                    <a:prstGeom prst="rect">
                      <a:avLst/>
                    </a:prstGeom>
                    <a:noFill/>
                    <a:ln w="9525">
                      <a:noFill/>
                      <a:miter lim="800000"/>
                      <a:headEnd/>
                      <a:tailEnd/>
                    </a:ln>
                  </pic:spPr>
                </pic:pic>
              </a:graphicData>
            </a:graphic>
          </wp:inline>
        </w:drawing>
      </w:r>
    </w:p>
    <w:p w:rsidR="00780299" w:rsidRPr="00566348" w:rsidRDefault="00780299" w:rsidP="00780299">
      <w:pPr>
        <w:jc w:val="center"/>
        <w:rPr>
          <w:b/>
          <w:sz w:val="28"/>
          <w:szCs w:val="28"/>
        </w:rPr>
      </w:pPr>
      <w:r w:rsidRPr="00566348">
        <w:rPr>
          <w:b/>
          <w:sz w:val="28"/>
          <w:szCs w:val="28"/>
        </w:rPr>
        <w:t>СОВЕТ  ДЕПУТАТОВ   МАСЛЯНИНСКОГО  РАЙОНА</w:t>
      </w:r>
    </w:p>
    <w:p w:rsidR="00780299" w:rsidRPr="00566348" w:rsidRDefault="00780299" w:rsidP="00780299">
      <w:pPr>
        <w:jc w:val="center"/>
        <w:rPr>
          <w:b/>
          <w:sz w:val="28"/>
          <w:szCs w:val="28"/>
        </w:rPr>
      </w:pPr>
      <w:r w:rsidRPr="00566348">
        <w:rPr>
          <w:b/>
          <w:sz w:val="28"/>
          <w:szCs w:val="28"/>
        </w:rPr>
        <w:t>НОВОСИБИРСКОЙ  ОБЛАСТИ</w:t>
      </w:r>
    </w:p>
    <w:p w:rsidR="00780299" w:rsidRPr="0071565C" w:rsidRDefault="00780299" w:rsidP="00780299">
      <w:pPr>
        <w:jc w:val="center"/>
        <w:rPr>
          <w:sz w:val="28"/>
          <w:szCs w:val="28"/>
        </w:rPr>
      </w:pPr>
      <w:r>
        <w:rPr>
          <w:sz w:val="28"/>
          <w:szCs w:val="28"/>
        </w:rPr>
        <w:t xml:space="preserve">четвёртого </w:t>
      </w:r>
      <w:r w:rsidRPr="0071565C">
        <w:rPr>
          <w:sz w:val="28"/>
          <w:szCs w:val="28"/>
        </w:rPr>
        <w:t>созыва</w:t>
      </w:r>
    </w:p>
    <w:p w:rsidR="00780299" w:rsidRPr="0071565C" w:rsidRDefault="00780299" w:rsidP="00780299">
      <w:pPr>
        <w:jc w:val="center"/>
        <w:rPr>
          <w:sz w:val="28"/>
          <w:szCs w:val="28"/>
        </w:rPr>
      </w:pPr>
    </w:p>
    <w:p w:rsidR="00780299" w:rsidRPr="00566348" w:rsidRDefault="00780299" w:rsidP="00780299">
      <w:pPr>
        <w:pStyle w:val="ConsPlusNormal"/>
        <w:ind w:firstLine="0"/>
        <w:jc w:val="center"/>
        <w:rPr>
          <w:rFonts w:ascii="Times New Roman" w:hAnsi="Times New Roman" w:cs="Times New Roman"/>
          <w:b/>
          <w:sz w:val="28"/>
          <w:szCs w:val="28"/>
        </w:rPr>
      </w:pPr>
      <w:r w:rsidRPr="00566348">
        <w:rPr>
          <w:rFonts w:ascii="Times New Roman" w:hAnsi="Times New Roman" w:cs="Times New Roman"/>
          <w:b/>
          <w:sz w:val="28"/>
          <w:szCs w:val="28"/>
        </w:rPr>
        <w:t>РЕШЕНИЕ</w:t>
      </w:r>
    </w:p>
    <w:p w:rsidR="00780299" w:rsidRPr="0071565C" w:rsidRDefault="00780299" w:rsidP="00780299">
      <w:pPr>
        <w:pStyle w:val="ConsPlusNormal"/>
        <w:ind w:firstLine="0"/>
        <w:jc w:val="center"/>
        <w:rPr>
          <w:rFonts w:ascii="Times New Roman" w:hAnsi="Times New Roman" w:cs="Times New Roman"/>
          <w:sz w:val="28"/>
          <w:szCs w:val="28"/>
        </w:rPr>
      </w:pPr>
      <w:r w:rsidRPr="0071565C">
        <w:rPr>
          <w:rFonts w:ascii="Times New Roman" w:hAnsi="Times New Roman" w:cs="Times New Roman"/>
          <w:sz w:val="28"/>
          <w:szCs w:val="28"/>
        </w:rPr>
        <w:t>(</w:t>
      </w:r>
      <w:r w:rsidR="00543FC7">
        <w:rPr>
          <w:rFonts w:ascii="Times New Roman" w:hAnsi="Times New Roman" w:cs="Times New Roman"/>
          <w:sz w:val="28"/>
          <w:szCs w:val="28"/>
        </w:rPr>
        <w:t>вос</w:t>
      </w:r>
      <w:r>
        <w:rPr>
          <w:rFonts w:ascii="Times New Roman" w:hAnsi="Times New Roman" w:cs="Times New Roman"/>
          <w:sz w:val="28"/>
          <w:szCs w:val="28"/>
        </w:rPr>
        <w:t xml:space="preserve">ьмая </w:t>
      </w:r>
      <w:r w:rsidRPr="0071565C">
        <w:rPr>
          <w:rFonts w:ascii="Times New Roman" w:hAnsi="Times New Roman" w:cs="Times New Roman"/>
          <w:sz w:val="28"/>
          <w:szCs w:val="28"/>
        </w:rPr>
        <w:t>сессия)</w:t>
      </w:r>
    </w:p>
    <w:p w:rsidR="00780299" w:rsidRPr="0093462B" w:rsidRDefault="00780299" w:rsidP="00780299">
      <w:pPr>
        <w:pStyle w:val="ConsPlusNormal"/>
        <w:jc w:val="both"/>
        <w:rPr>
          <w:rFonts w:ascii="Times New Roman" w:hAnsi="Times New Roman" w:cs="Times New Roman"/>
          <w:sz w:val="28"/>
          <w:szCs w:val="28"/>
        </w:rPr>
      </w:pPr>
    </w:p>
    <w:p w:rsidR="00780299" w:rsidRDefault="00780299" w:rsidP="00AA0FE2">
      <w:pPr>
        <w:pStyle w:val="ConsPlusNormal"/>
        <w:ind w:firstLine="0"/>
        <w:jc w:val="both"/>
        <w:rPr>
          <w:rFonts w:ascii="Times New Roman" w:hAnsi="Times New Roman" w:cs="Times New Roman"/>
          <w:sz w:val="28"/>
          <w:szCs w:val="28"/>
        </w:rPr>
      </w:pPr>
      <w:r w:rsidRPr="0093462B">
        <w:rPr>
          <w:rFonts w:ascii="Times New Roman" w:hAnsi="Times New Roman" w:cs="Times New Roman"/>
          <w:sz w:val="28"/>
          <w:szCs w:val="28"/>
        </w:rPr>
        <w:t xml:space="preserve">от </w:t>
      </w:r>
      <w:r w:rsidR="00AD43B7">
        <w:rPr>
          <w:rFonts w:ascii="Times New Roman" w:hAnsi="Times New Roman" w:cs="Times New Roman"/>
          <w:sz w:val="28"/>
          <w:szCs w:val="28"/>
        </w:rPr>
        <w:t>22 сентября</w:t>
      </w:r>
      <w:r>
        <w:rPr>
          <w:rFonts w:ascii="Times New Roman" w:hAnsi="Times New Roman" w:cs="Times New Roman"/>
          <w:sz w:val="28"/>
          <w:szCs w:val="28"/>
        </w:rPr>
        <w:t xml:space="preserve"> </w:t>
      </w:r>
      <w:r w:rsidRPr="0093462B">
        <w:rPr>
          <w:rFonts w:ascii="Times New Roman" w:hAnsi="Times New Roman" w:cs="Times New Roman"/>
          <w:sz w:val="28"/>
          <w:szCs w:val="28"/>
        </w:rPr>
        <w:t>20</w:t>
      </w:r>
      <w:r>
        <w:rPr>
          <w:rFonts w:ascii="Times New Roman" w:hAnsi="Times New Roman" w:cs="Times New Roman"/>
          <w:sz w:val="28"/>
          <w:szCs w:val="28"/>
        </w:rPr>
        <w:t>21</w:t>
      </w:r>
      <w:r w:rsidRPr="0093462B">
        <w:rPr>
          <w:rFonts w:ascii="Times New Roman" w:hAnsi="Times New Roman" w:cs="Times New Roman"/>
          <w:sz w:val="28"/>
          <w:szCs w:val="28"/>
        </w:rPr>
        <w:t xml:space="preserve"> года        </w:t>
      </w:r>
      <w:r>
        <w:rPr>
          <w:rFonts w:ascii="Times New Roman" w:hAnsi="Times New Roman" w:cs="Times New Roman"/>
          <w:sz w:val="28"/>
          <w:szCs w:val="28"/>
        </w:rPr>
        <w:t xml:space="preserve">р.п. Маслянино            </w:t>
      </w:r>
      <w:r w:rsidR="00AA0FE2">
        <w:rPr>
          <w:rFonts w:ascii="Times New Roman" w:hAnsi="Times New Roman" w:cs="Times New Roman"/>
          <w:sz w:val="28"/>
          <w:szCs w:val="28"/>
        </w:rPr>
        <w:t xml:space="preserve">                          № 63</w:t>
      </w:r>
    </w:p>
    <w:p w:rsidR="00780299" w:rsidRPr="000B1BF6" w:rsidRDefault="00780299" w:rsidP="00780299">
      <w:pPr>
        <w:pStyle w:val="ConsPlusNormal"/>
        <w:ind w:firstLine="0"/>
        <w:jc w:val="both"/>
        <w:rPr>
          <w:rFonts w:ascii="Times New Roman" w:hAnsi="Times New Roman" w:cs="Times New Roman"/>
          <w:color w:val="000000"/>
          <w:sz w:val="28"/>
          <w:szCs w:val="28"/>
        </w:rPr>
      </w:pPr>
      <w:r w:rsidRPr="000B1BF6">
        <w:rPr>
          <w:rFonts w:ascii="Times New Roman" w:hAnsi="Times New Roman" w:cs="Times New Roman"/>
          <w:color w:val="000000"/>
          <w:sz w:val="28"/>
          <w:szCs w:val="28"/>
        </w:rPr>
        <w:t xml:space="preserve">«О внесении изменений  в Устав Маслянинского </w:t>
      </w:r>
    </w:p>
    <w:p w:rsidR="00780299" w:rsidRPr="000B1BF6" w:rsidRDefault="00780299" w:rsidP="00780299">
      <w:pPr>
        <w:pStyle w:val="ConsPlusNormal"/>
        <w:ind w:firstLine="0"/>
        <w:jc w:val="both"/>
        <w:rPr>
          <w:rFonts w:ascii="Times New Roman" w:hAnsi="Times New Roman" w:cs="Times New Roman"/>
          <w:color w:val="000000"/>
          <w:sz w:val="28"/>
          <w:szCs w:val="28"/>
        </w:rPr>
      </w:pPr>
      <w:r w:rsidRPr="000B1BF6">
        <w:rPr>
          <w:rFonts w:ascii="Times New Roman" w:hAnsi="Times New Roman" w:cs="Times New Roman"/>
          <w:color w:val="000000"/>
          <w:sz w:val="28"/>
          <w:szCs w:val="28"/>
        </w:rPr>
        <w:t>муниципального района Новосибирской области»</w:t>
      </w:r>
    </w:p>
    <w:p w:rsidR="00780299" w:rsidRDefault="00780299" w:rsidP="00780299">
      <w:pPr>
        <w:jc w:val="both"/>
        <w:rPr>
          <w:sz w:val="28"/>
          <w:szCs w:val="28"/>
        </w:rPr>
      </w:pPr>
      <w:r>
        <w:rPr>
          <w:color w:val="000000"/>
          <w:sz w:val="28"/>
          <w:szCs w:val="28"/>
        </w:rPr>
        <w:tab/>
      </w:r>
      <w:r>
        <w:rPr>
          <w:sz w:val="28"/>
          <w:szCs w:val="28"/>
        </w:rPr>
        <w:t xml:space="preserve">    </w:t>
      </w:r>
    </w:p>
    <w:p w:rsidR="00780299" w:rsidRDefault="00780299" w:rsidP="00780299">
      <w:pPr>
        <w:ind w:firstLine="708"/>
        <w:jc w:val="both"/>
        <w:rPr>
          <w:sz w:val="28"/>
          <w:szCs w:val="28"/>
        </w:rPr>
      </w:pPr>
      <w:r>
        <w:rPr>
          <w:sz w:val="28"/>
          <w:szCs w:val="28"/>
        </w:rPr>
        <w:t>В соответствии со ст.7, 35, 44 Федерального закона от 6 октября 2003 года № 131-ФЗ «Об общих принципах организации местного самоуправления в Российской Федерации»,</w:t>
      </w:r>
    </w:p>
    <w:p w:rsidR="00780299" w:rsidRDefault="00780299" w:rsidP="00780299">
      <w:pPr>
        <w:jc w:val="both"/>
        <w:rPr>
          <w:sz w:val="28"/>
          <w:szCs w:val="28"/>
        </w:rPr>
      </w:pPr>
      <w:r>
        <w:rPr>
          <w:sz w:val="28"/>
          <w:szCs w:val="28"/>
        </w:rPr>
        <w:t xml:space="preserve">Совет депутатов Маслянинского района Новосибирской области </w:t>
      </w:r>
      <w:r>
        <w:rPr>
          <w:b/>
          <w:sz w:val="28"/>
          <w:szCs w:val="28"/>
        </w:rPr>
        <w:t>РЕШИЛ</w:t>
      </w:r>
      <w:r>
        <w:rPr>
          <w:sz w:val="28"/>
          <w:szCs w:val="28"/>
        </w:rPr>
        <w:t>:</w:t>
      </w:r>
    </w:p>
    <w:p w:rsidR="00780299" w:rsidRDefault="00780299" w:rsidP="00780299">
      <w:pPr>
        <w:ind w:firstLine="708"/>
        <w:jc w:val="both"/>
        <w:rPr>
          <w:color w:val="000000"/>
          <w:sz w:val="28"/>
          <w:szCs w:val="28"/>
        </w:rPr>
      </w:pPr>
      <w:r>
        <w:rPr>
          <w:bCs/>
          <w:sz w:val="28"/>
          <w:szCs w:val="28"/>
        </w:rPr>
        <w:t>1. Принять муниципальный правовой акт о</w:t>
      </w:r>
      <w:r>
        <w:rPr>
          <w:color w:val="000000"/>
          <w:sz w:val="28"/>
          <w:szCs w:val="28"/>
        </w:rPr>
        <w:t xml:space="preserve"> внесении изменений  в Устав Маслянинского муниципального района Новосибирской области согласно приложению.</w:t>
      </w:r>
    </w:p>
    <w:p w:rsidR="00780299" w:rsidRDefault="00780299" w:rsidP="00780299">
      <w:pPr>
        <w:ind w:firstLine="709"/>
        <w:jc w:val="both"/>
        <w:rPr>
          <w:sz w:val="28"/>
          <w:szCs w:val="28"/>
        </w:rPr>
      </w:pPr>
      <w:r>
        <w:rPr>
          <w:sz w:val="28"/>
          <w:szCs w:val="28"/>
        </w:rPr>
        <w:t xml:space="preserve">2. В порядке, установленном Федеральным законом от 21.07.2005 года №97-ФЗ «О государственной регистрации Уставов муниципальных образований», предоставить муниципальный правовой акт о внесении изменений в Устав </w:t>
      </w:r>
      <w:proofErr w:type="spellStart"/>
      <w:r>
        <w:rPr>
          <w:sz w:val="28"/>
          <w:szCs w:val="28"/>
        </w:rPr>
        <w:t>Маслянинского</w:t>
      </w:r>
      <w:proofErr w:type="spellEnd"/>
      <w:r>
        <w:rPr>
          <w:sz w:val="28"/>
          <w:szCs w:val="28"/>
        </w:rPr>
        <w:t xml:space="preserve"> </w:t>
      </w:r>
      <w:r w:rsidR="007E2336">
        <w:rPr>
          <w:sz w:val="28"/>
          <w:szCs w:val="28"/>
        </w:rPr>
        <w:t xml:space="preserve">муниципального </w:t>
      </w:r>
      <w:r>
        <w:rPr>
          <w:sz w:val="28"/>
          <w:szCs w:val="28"/>
        </w:rPr>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80299" w:rsidRDefault="00780299" w:rsidP="00780299">
      <w:pPr>
        <w:shd w:val="clear" w:color="auto" w:fill="FFFFFF"/>
        <w:tabs>
          <w:tab w:val="left" w:pos="709"/>
          <w:tab w:val="left" w:leader="underscore" w:pos="6566"/>
        </w:tabs>
        <w:spacing w:before="5"/>
        <w:ind w:firstLine="360"/>
        <w:jc w:val="both"/>
        <w:rPr>
          <w:sz w:val="28"/>
          <w:szCs w:val="28"/>
        </w:rPr>
      </w:pPr>
      <w:r>
        <w:rPr>
          <w:sz w:val="28"/>
          <w:szCs w:val="28"/>
        </w:rPr>
        <w:tab/>
        <w:t xml:space="preserve">3. </w:t>
      </w:r>
      <w:r>
        <w:rPr>
          <w:color w:val="000000"/>
          <w:spacing w:val="3"/>
          <w:sz w:val="28"/>
          <w:szCs w:val="28"/>
        </w:rPr>
        <w:t>Главе Маслянинского</w:t>
      </w:r>
      <w:r>
        <w:rPr>
          <w:sz w:val="28"/>
          <w:szCs w:val="28"/>
        </w:rPr>
        <w:t xml:space="preserve"> района Новосибирской области</w:t>
      </w:r>
      <w:r>
        <w:rPr>
          <w:color w:val="000000"/>
          <w:sz w:val="28"/>
          <w:szCs w:val="28"/>
        </w:rPr>
        <w:t xml:space="preserve"> </w:t>
      </w:r>
      <w:r>
        <w:rPr>
          <w:color w:val="000000"/>
          <w:spacing w:val="1"/>
          <w:sz w:val="28"/>
          <w:szCs w:val="28"/>
        </w:rPr>
        <w:t xml:space="preserve">опубликовать муниципальный правовой акт </w:t>
      </w:r>
      <w:r>
        <w:rPr>
          <w:color w:val="000000"/>
          <w:sz w:val="28"/>
          <w:szCs w:val="28"/>
        </w:rPr>
        <w:t>Маслянинского района Новосибирской области</w:t>
      </w:r>
      <w:r>
        <w:rPr>
          <w:color w:val="000000"/>
          <w:spacing w:val="-6"/>
          <w:sz w:val="28"/>
          <w:szCs w:val="28"/>
        </w:rPr>
        <w:t xml:space="preserve"> после</w:t>
      </w:r>
      <w:r>
        <w:rPr>
          <w:sz w:val="28"/>
          <w:szCs w:val="28"/>
        </w:rPr>
        <w:t xml:space="preserve"> </w:t>
      </w:r>
      <w:r>
        <w:rPr>
          <w:color w:val="000000"/>
          <w:spacing w:val="-1"/>
          <w:sz w:val="28"/>
          <w:szCs w:val="28"/>
        </w:rPr>
        <w:t xml:space="preserve">государственной регистрации в течение 7 дней </w:t>
      </w:r>
      <w:r>
        <w:rPr>
          <w:sz w:val="28"/>
          <w:szCs w:val="28"/>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Маслянинского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780299" w:rsidRDefault="00780299" w:rsidP="00780299">
      <w:pPr>
        <w:ind w:firstLine="709"/>
        <w:jc w:val="both"/>
        <w:rPr>
          <w:sz w:val="28"/>
          <w:szCs w:val="28"/>
        </w:rPr>
      </w:pPr>
      <w:r>
        <w:rPr>
          <w:color w:val="000000"/>
          <w:sz w:val="28"/>
          <w:szCs w:val="28"/>
        </w:rPr>
        <w:t>4.</w:t>
      </w:r>
      <w:r>
        <w:rPr>
          <w:color w:val="000000"/>
          <w:spacing w:val="1"/>
          <w:sz w:val="28"/>
          <w:szCs w:val="28"/>
        </w:rPr>
        <w:t xml:space="preserve"> Решение, зарегистрированное в Главном управлении Министерства юстиции Российской Федерации по Новосибирской области, </w:t>
      </w:r>
      <w:r>
        <w:rPr>
          <w:sz w:val="28"/>
          <w:szCs w:val="28"/>
        </w:rPr>
        <w:t>вступает в силу после его официального опубликования (обнародования).</w:t>
      </w:r>
    </w:p>
    <w:p w:rsidR="00780299" w:rsidRPr="00B53168" w:rsidRDefault="00780299" w:rsidP="00780299">
      <w:pPr>
        <w:jc w:val="both"/>
        <w:rPr>
          <w:sz w:val="28"/>
          <w:szCs w:val="28"/>
        </w:rPr>
      </w:pPr>
    </w:p>
    <w:tbl>
      <w:tblPr>
        <w:tblW w:w="0" w:type="auto"/>
        <w:tblLook w:val="01E0"/>
      </w:tblPr>
      <w:tblGrid>
        <w:gridCol w:w="4785"/>
        <w:gridCol w:w="4785"/>
      </w:tblGrid>
      <w:tr w:rsidR="00780299" w:rsidRPr="00761AF8" w:rsidTr="00865765">
        <w:tc>
          <w:tcPr>
            <w:tcW w:w="4785" w:type="dxa"/>
          </w:tcPr>
          <w:p w:rsidR="00780299" w:rsidRDefault="00780299" w:rsidP="00865765">
            <w:pPr>
              <w:widowControl w:val="0"/>
              <w:adjustRightInd w:val="0"/>
              <w:outlineLvl w:val="0"/>
              <w:rPr>
                <w:sz w:val="28"/>
                <w:szCs w:val="24"/>
              </w:rPr>
            </w:pPr>
            <w:r w:rsidRPr="00761AF8">
              <w:rPr>
                <w:sz w:val="28"/>
                <w:szCs w:val="24"/>
              </w:rPr>
              <w:t>Глава</w:t>
            </w:r>
          </w:p>
          <w:p w:rsidR="00780299" w:rsidRPr="00761AF8" w:rsidRDefault="00780299" w:rsidP="00865765">
            <w:pPr>
              <w:widowControl w:val="0"/>
              <w:adjustRightInd w:val="0"/>
              <w:outlineLvl w:val="0"/>
              <w:rPr>
                <w:sz w:val="28"/>
                <w:szCs w:val="24"/>
              </w:rPr>
            </w:pPr>
            <w:r w:rsidRPr="00761AF8">
              <w:rPr>
                <w:sz w:val="28"/>
                <w:szCs w:val="24"/>
              </w:rPr>
              <w:t>Маслянинского района</w:t>
            </w:r>
          </w:p>
          <w:p w:rsidR="00780299" w:rsidRPr="00761AF8" w:rsidRDefault="00780299" w:rsidP="00865765">
            <w:pPr>
              <w:widowControl w:val="0"/>
              <w:adjustRightInd w:val="0"/>
              <w:outlineLvl w:val="0"/>
              <w:rPr>
                <w:sz w:val="28"/>
                <w:szCs w:val="24"/>
              </w:rPr>
            </w:pPr>
            <w:r w:rsidRPr="00761AF8">
              <w:rPr>
                <w:sz w:val="28"/>
                <w:szCs w:val="24"/>
              </w:rPr>
              <w:t>Новосибирской области</w:t>
            </w:r>
          </w:p>
          <w:p w:rsidR="00780299" w:rsidRPr="00761AF8" w:rsidRDefault="00780299" w:rsidP="00865765">
            <w:pPr>
              <w:widowControl w:val="0"/>
              <w:adjustRightInd w:val="0"/>
              <w:outlineLvl w:val="0"/>
              <w:rPr>
                <w:sz w:val="28"/>
                <w:szCs w:val="24"/>
              </w:rPr>
            </w:pPr>
          </w:p>
          <w:p w:rsidR="00780299" w:rsidRPr="00761AF8" w:rsidRDefault="00780299" w:rsidP="00865765">
            <w:pPr>
              <w:widowControl w:val="0"/>
              <w:adjustRightInd w:val="0"/>
              <w:outlineLvl w:val="0"/>
              <w:rPr>
                <w:sz w:val="28"/>
                <w:szCs w:val="24"/>
              </w:rPr>
            </w:pPr>
            <w:r>
              <w:rPr>
                <w:sz w:val="28"/>
                <w:szCs w:val="24"/>
              </w:rPr>
              <w:t>______________П.Г.</w:t>
            </w:r>
            <w:r w:rsidR="00543FC7">
              <w:rPr>
                <w:sz w:val="28"/>
                <w:szCs w:val="24"/>
              </w:rPr>
              <w:t xml:space="preserve"> </w:t>
            </w:r>
            <w:r>
              <w:rPr>
                <w:sz w:val="28"/>
                <w:szCs w:val="24"/>
              </w:rPr>
              <w:t>Прилепа</w:t>
            </w:r>
          </w:p>
        </w:tc>
        <w:tc>
          <w:tcPr>
            <w:tcW w:w="4785" w:type="dxa"/>
          </w:tcPr>
          <w:p w:rsidR="00780299" w:rsidRPr="00761AF8" w:rsidRDefault="00780299" w:rsidP="00865765">
            <w:pPr>
              <w:widowControl w:val="0"/>
              <w:adjustRightInd w:val="0"/>
              <w:outlineLvl w:val="0"/>
              <w:rPr>
                <w:sz w:val="28"/>
                <w:szCs w:val="24"/>
              </w:rPr>
            </w:pPr>
            <w:r w:rsidRPr="00761AF8">
              <w:rPr>
                <w:sz w:val="28"/>
                <w:szCs w:val="24"/>
              </w:rPr>
              <w:t>Председатель Совета депутатов Маслянинского района Новосибирской области</w:t>
            </w:r>
          </w:p>
          <w:p w:rsidR="00780299" w:rsidRPr="00761AF8" w:rsidRDefault="00780299" w:rsidP="00865765">
            <w:pPr>
              <w:widowControl w:val="0"/>
              <w:adjustRightInd w:val="0"/>
              <w:outlineLvl w:val="0"/>
              <w:rPr>
                <w:sz w:val="28"/>
                <w:szCs w:val="24"/>
              </w:rPr>
            </w:pPr>
          </w:p>
          <w:p w:rsidR="00780299" w:rsidRPr="00761AF8" w:rsidRDefault="00780299" w:rsidP="00865765">
            <w:pPr>
              <w:widowControl w:val="0"/>
              <w:adjustRightInd w:val="0"/>
              <w:outlineLvl w:val="0"/>
              <w:rPr>
                <w:sz w:val="28"/>
                <w:szCs w:val="24"/>
              </w:rPr>
            </w:pPr>
            <w:r>
              <w:rPr>
                <w:sz w:val="28"/>
                <w:szCs w:val="24"/>
              </w:rPr>
              <w:t xml:space="preserve"> _____________В.В.</w:t>
            </w:r>
            <w:r w:rsidR="00543FC7">
              <w:rPr>
                <w:sz w:val="28"/>
                <w:szCs w:val="24"/>
              </w:rPr>
              <w:t xml:space="preserve"> </w:t>
            </w:r>
            <w:r>
              <w:rPr>
                <w:sz w:val="28"/>
                <w:szCs w:val="24"/>
              </w:rPr>
              <w:t>Ярманов</w:t>
            </w:r>
          </w:p>
        </w:tc>
      </w:tr>
    </w:tbl>
    <w:p w:rsidR="00780299" w:rsidRDefault="00780299" w:rsidP="00780299">
      <w:pPr>
        <w:jc w:val="right"/>
        <w:rPr>
          <w:sz w:val="28"/>
          <w:szCs w:val="28"/>
        </w:rPr>
      </w:pPr>
    </w:p>
    <w:p w:rsidR="00780299" w:rsidRDefault="00780299" w:rsidP="00780299">
      <w:pPr>
        <w:autoSpaceDE/>
        <w:autoSpaceDN/>
        <w:spacing w:after="200" w:line="276" w:lineRule="auto"/>
        <w:rPr>
          <w:sz w:val="28"/>
          <w:szCs w:val="28"/>
        </w:rPr>
      </w:pPr>
      <w:r>
        <w:rPr>
          <w:sz w:val="28"/>
          <w:szCs w:val="28"/>
        </w:rPr>
        <w:br w:type="page"/>
      </w:r>
    </w:p>
    <w:p w:rsidR="00780299" w:rsidRPr="002A1D83" w:rsidRDefault="00780299" w:rsidP="00780299">
      <w:pPr>
        <w:jc w:val="right"/>
        <w:rPr>
          <w:bCs/>
          <w:sz w:val="28"/>
          <w:szCs w:val="28"/>
        </w:rPr>
      </w:pPr>
      <w:r w:rsidRPr="002A1D83">
        <w:rPr>
          <w:sz w:val="28"/>
          <w:szCs w:val="28"/>
        </w:rPr>
        <w:lastRenderedPageBreak/>
        <w:t>П</w:t>
      </w:r>
      <w:r w:rsidRPr="002A1D83">
        <w:rPr>
          <w:bCs/>
          <w:sz w:val="28"/>
          <w:szCs w:val="28"/>
        </w:rPr>
        <w:t xml:space="preserve">риложение к решению </w:t>
      </w:r>
    </w:p>
    <w:p w:rsidR="00780299" w:rsidRPr="002A1D83" w:rsidRDefault="00543FC7" w:rsidP="00780299">
      <w:pPr>
        <w:jc w:val="right"/>
        <w:rPr>
          <w:bCs/>
          <w:sz w:val="28"/>
          <w:szCs w:val="28"/>
        </w:rPr>
      </w:pPr>
      <w:r>
        <w:rPr>
          <w:bCs/>
          <w:sz w:val="28"/>
          <w:szCs w:val="28"/>
        </w:rPr>
        <w:t>8</w:t>
      </w:r>
      <w:r w:rsidR="00780299" w:rsidRPr="002A1D83">
        <w:rPr>
          <w:bCs/>
          <w:sz w:val="28"/>
          <w:szCs w:val="28"/>
        </w:rPr>
        <w:t xml:space="preserve">-й сессии Совета депутатов </w:t>
      </w:r>
    </w:p>
    <w:p w:rsidR="00780299" w:rsidRPr="002A1D83" w:rsidRDefault="00780299" w:rsidP="00780299">
      <w:pPr>
        <w:jc w:val="right"/>
        <w:rPr>
          <w:bCs/>
          <w:sz w:val="28"/>
          <w:szCs w:val="28"/>
        </w:rPr>
      </w:pPr>
      <w:r w:rsidRPr="002A1D83">
        <w:rPr>
          <w:bCs/>
          <w:sz w:val="28"/>
          <w:szCs w:val="28"/>
        </w:rPr>
        <w:t xml:space="preserve">Маслянинского района Новосибирской области </w:t>
      </w:r>
    </w:p>
    <w:p w:rsidR="00780299" w:rsidRPr="002A1D83" w:rsidRDefault="00780299" w:rsidP="00780299">
      <w:pPr>
        <w:jc w:val="right"/>
        <w:rPr>
          <w:bCs/>
          <w:sz w:val="28"/>
          <w:szCs w:val="28"/>
        </w:rPr>
      </w:pPr>
      <w:r w:rsidRPr="002A1D83">
        <w:rPr>
          <w:bCs/>
          <w:sz w:val="28"/>
          <w:szCs w:val="28"/>
        </w:rPr>
        <w:t xml:space="preserve">от </w:t>
      </w:r>
      <w:r w:rsidR="00AD43B7">
        <w:rPr>
          <w:bCs/>
          <w:sz w:val="28"/>
          <w:szCs w:val="28"/>
        </w:rPr>
        <w:t>22.09.</w:t>
      </w:r>
      <w:r w:rsidR="00AA0FE2">
        <w:rPr>
          <w:bCs/>
          <w:sz w:val="28"/>
          <w:szCs w:val="28"/>
        </w:rPr>
        <w:t xml:space="preserve"> 2021 года №63</w:t>
      </w:r>
    </w:p>
    <w:p w:rsidR="00780299" w:rsidRDefault="00780299" w:rsidP="00780299">
      <w:pPr>
        <w:spacing w:after="120"/>
        <w:jc w:val="center"/>
        <w:rPr>
          <w:b/>
          <w:bCs/>
          <w:sz w:val="28"/>
          <w:szCs w:val="28"/>
        </w:rPr>
      </w:pPr>
    </w:p>
    <w:p w:rsidR="00780299" w:rsidRDefault="00780299" w:rsidP="00780299">
      <w:pPr>
        <w:spacing w:after="120"/>
        <w:jc w:val="center"/>
        <w:rPr>
          <w:b/>
          <w:bCs/>
          <w:sz w:val="28"/>
          <w:szCs w:val="28"/>
        </w:rPr>
      </w:pPr>
      <w:r>
        <w:rPr>
          <w:b/>
          <w:bCs/>
          <w:sz w:val="28"/>
          <w:szCs w:val="28"/>
        </w:rPr>
        <w:t>Изменения в Устав Маслянинского муниципального района Новосибирской области</w:t>
      </w:r>
    </w:p>
    <w:p w:rsidR="00780299" w:rsidRDefault="00780299" w:rsidP="00780299">
      <w:pPr>
        <w:jc w:val="center"/>
      </w:pPr>
    </w:p>
    <w:p w:rsidR="00780299" w:rsidRPr="00221245" w:rsidRDefault="00780299" w:rsidP="00780299">
      <w:pPr>
        <w:shd w:val="clear" w:color="auto" w:fill="FFFFFF"/>
        <w:ind w:firstLine="709"/>
        <w:jc w:val="both"/>
        <w:rPr>
          <w:color w:val="000000" w:themeColor="text1"/>
          <w:sz w:val="28"/>
          <w:szCs w:val="28"/>
        </w:rPr>
      </w:pPr>
      <w:r w:rsidRPr="00757E6C">
        <w:rPr>
          <w:sz w:val="28"/>
          <w:szCs w:val="28"/>
        </w:rPr>
        <w:t>1.</w:t>
      </w:r>
      <w:r>
        <w:rPr>
          <w:sz w:val="28"/>
          <w:szCs w:val="28"/>
        </w:rPr>
        <w:t xml:space="preserve">Пункт 4.2. части 1 статьи </w:t>
      </w:r>
      <w:r w:rsidRPr="00CA1795">
        <w:rPr>
          <w:sz w:val="28"/>
          <w:szCs w:val="28"/>
        </w:rPr>
        <w:t xml:space="preserve">5 "Вопросы местного значения </w:t>
      </w:r>
      <w:r w:rsidRPr="00221245">
        <w:rPr>
          <w:color w:val="000000" w:themeColor="text1"/>
          <w:sz w:val="28"/>
          <w:szCs w:val="28"/>
        </w:rPr>
        <w:t>Маслянинского района" изложить в следующей редакции:</w:t>
      </w:r>
    </w:p>
    <w:p w:rsidR="00780299" w:rsidRDefault="00780299" w:rsidP="00780299">
      <w:pPr>
        <w:pStyle w:val="4"/>
        <w:ind w:firstLine="0"/>
        <w:rPr>
          <w:b w:val="0"/>
          <w:color w:val="000000" w:themeColor="text1"/>
          <w:szCs w:val="28"/>
          <w:shd w:val="clear" w:color="auto" w:fill="FFFFFF"/>
        </w:rPr>
      </w:pPr>
      <w:r w:rsidRPr="00221245">
        <w:rPr>
          <w:color w:val="000000" w:themeColor="text1"/>
          <w:szCs w:val="28"/>
          <w:shd w:val="clear" w:color="auto" w:fill="FFFFFF"/>
        </w:rPr>
        <w:tab/>
      </w:r>
      <w:r w:rsidRPr="00221245">
        <w:rPr>
          <w:b w:val="0"/>
          <w:color w:val="000000" w:themeColor="text1"/>
          <w:szCs w:val="28"/>
          <w:shd w:val="clear" w:color="auto" w:fill="FFFFFF"/>
        </w:rPr>
        <w:t>"4.2.)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80299" w:rsidRPr="00221245" w:rsidRDefault="00780299" w:rsidP="00780299">
      <w:pPr>
        <w:shd w:val="clear" w:color="auto" w:fill="FFFFFF"/>
        <w:ind w:firstLine="709"/>
        <w:jc w:val="both"/>
        <w:rPr>
          <w:color w:val="000000" w:themeColor="text1"/>
          <w:sz w:val="28"/>
          <w:szCs w:val="28"/>
        </w:rPr>
      </w:pPr>
      <w:r w:rsidRPr="00221245">
        <w:rPr>
          <w:color w:val="000000" w:themeColor="text1"/>
          <w:sz w:val="28"/>
          <w:szCs w:val="28"/>
        </w:rPr>
        <w:t>2.Пункт 5 части 1 статьи 5 "Вопросы местного значения Маслянинского района" изложить в следующей редакции:</w:t>
      </w:r>
    </w:p>
    <w:p w:rsidR="00780299" w:rsidRPr="00221245" w:rsidRDefault="00780299" w:rsidP="00780299">
      <w:pPr>
        <w:jc w:val="both"/>
        <w:rPr>
          <w:color w:val="000000" w:themeColor="text1"/>
        </w:rPr>
      </w:pPr>
      <w:r w:rsidRPr="00221245">
        <w:rPr>
          <w:color w:val="000000" w:themeColor="text1"/>
          <w:sz w:val="28"/>
          <w:szCs w:val="28"/>
          <w:shd w:val="clear" w:color="auto" w:fill="FFFFFF"/>
        </w:rPr>
        <w:tab/>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anchor="/multilink/186367/paragraph/41931662/number/0" w:history="1">
        <w:r w:rsidRPr="007E2336">
          <w:rPr>
            <w:rStyle w:val="a3"/>
            <w:color w:val="000000" w:themeColor="text1"/>
            <w:sz w:val="28"/>
            <w:szCs w:val="28"/>
            <w:u w:val="none"/>
            <w:shd w:val="clear" w:color="auto" w:fill="FFFFFF"/>
          </w:rPr>
          <w:t>законодательством</w:t>
        </w:r>
      </w:hyperlink>
      <w:r w:rsidRPr="00221245">
        <w:rPr>
          <w:color w:val="000000" w:themeColor="text1"/>
          <w:sz w:val="28"/>
          <w:szCs w:val="28"/>
          <w:shd w:val="clear" w:color="auto" w:fill="FFFFFF"/>
        </w:rPr>
        <w:t> Российской Федерации;".</w:t>
      </w:r>
    </w:p>
    <w:p w:rsidR="00780299" w:rsidRPr="00221245" w:rsidRDefault="00780299" w:rsidP="00780299">
      <w:pPr>
        <w:shd w:val="clear" w:color="auto" w:fill="FFFFFF"/>
        <w:ind w:firstLine="709"/>
        <w:jc w:val="both"/>
        <w:rPr>
          <w:color w:val="000000" w:themeColor="text1"/>
          <w:sz w:val="28"/>
          <w:szCs w:val="28"/>
        </w:rPr>
      </w:pPr>
      <w:r w:rsidRPr="00221245">
        <w:rPr>
          <w:color w:val="000000" w:themeColor="text1"/>
          <w:sz w:val="28"/>
          <w:szCs w:val="28"/>
        </w:rPr>
        <w:t>3. Пункт 27 части 1 статьи 5 "Вопросы местного значения Маслянинского района" изложить в следующей редакции:</w:t>
      </w:r>
    </w:p>
    <w:p w:rsidR="00780299" w:rsidRPr="00221245" w:rsidRDefault="00780299" w:rsidP="00780299">
      <w:pPr>
        <w:jc w:val="both"/>
        <w:rPr>
          <w:rFonts w:eastAsia="Calibri"/>
          <w:color w:val="000000" w:themeColor="text1"/>
          <w:sz w:val="28"/>
          <w:szCs w:val="28"/>
        </w:rPr>
      </w:pPr>
      <w:r w:rsidRPr="00221245">
        <w:rPr>
          <w:rFonts w:eastAsia="Calibri"/>
          <w:color w:val="000000" w:themeColor="text1"/>
          <w:sz w:val="28"/>
          <w:szCs w:val="28"/>
        </w:rPr>
        <w:tab/>
        <w:t>"</w:t>
      </w:r>
      <w:r w:rsidRPr="00221245">
        <w:rPr>
          <w:color w:val="000000" w:themeColor="text1"/>
          <w:sz w:val="28"/>
          <w:szCs w:val="28"/>
          <w:shd w:val="clear" w:color="auto" w:fill="FFFFFF"/>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80299" w:rsidRPr="00221245" w:rsidRDefault="00780299" w:rsidP="00780299">
      <w:pPr>
        <w:shd w:val="clear" w:color="auto" w:fill="FFFFFF"/>
        <w:ind w:firstLine="709"/>
        <w:jc w:val="both"/>
        <w:rPr>
          <w:color w:val="000000" w:themeColor="text1"/>
          <w:sz w:val="28"/>
          <w:szCs w:val="28"/>
        </w:rPr>
      </w:pPr>
      <w:r w:rsidRPr="00221245">
        <w:rPr>
          <w:color w:val="000000" w:themeColor="text1"/>
          <w:sz w:val="28"/>
          <w:szCs w:val="28"/>
        </w:rPr>
        <w:t>4. Пункт 39 части 1 статьи 5 "Вопросы местного значения Маслянинского района" изложить в следующей редакции:</w:t>
      </w:r>
    </w:p>
    <w:p w:rsidR="00780299" w:rsidRPr="00221245" w:rsidRDefault="00780299" w:rsidP="00780299">
      <w:pPr>
        <w:jc w:val="both"/>
        <w:rPr>
          <w:color w:val="000000" w:themeColor="text1"/>
          <w:sz w:val="28"/>
          <w:szCs w:val="28"/>
          <w:shd w:val="clear" w:color="auto" w:fill="FFFFFF"/>
        </w:rPr>
      </w:pPr>
      <w:r w:rsidRPr="00221245">
        <w:rPr>
          <w:rFonts w:eastAsia="Calibri"/>
          <w:color w:val="000000" w:themeColor="text1"/>
          <w:sz w:val="28"/>
          <w:szCs w:val="28"/>
        </w:rPr>
        <w:tab/>
        <w:t>"</w:t>
      </w:r>
      <w:r w:rsidRPr="00221245">
        <w:rPr>
          <w:color w:val="000000" w:themeColor="text1"/>
          <w:sz w:val="28"/>
          <w:szCs w:val="28"/>
          <w:shd w:val="clear" w:color="auto" w:fill="FFFFFF"/>
        </w:rPr>
        <w:t>39) организация в соответствии с </w:t>
      </w:r>
      <w:hyperlink r:id="rId6" w:anchor="/document/12154874/entry/0" w:history="1">
        <w:r w:rsidRPr="00780299">
          <w:rPr>
            <w:rStyle w:val="a3"/>
            <w:color w:val="000000" w:themeColor="text1"/>
            <w:sz w:val="28"/>
            <w:szCs w:val="28"/>
            <w:u w:val="none"/>
            <w:shd w:val="clear" w:color="auto" w:fill="FFFFFF"/>
          </w:rPr>
          <w:t>федеральным законом</w:t>
        </w:r>
      </w:hyperlink>
      <w:r w:rsidRPr="00221245">
        <w:rPr>
          <w:color w:val="000000" w:themeColor="text1"/>
          <w:sz w:val="28"/>
          <w:szCs w:val="28"/>
          <w:shd w:val="clear" w:color="auto" w:fill="FFFFFF"/>
        </w:rPr>
        <w:t> выполнения комплексных кадастровых работ и утверждение карты-плана территории;".</w:t>
      </w:r>
    </w:p>
    <w:p w:rsidR="00780299" w:rsidRDefault="00780299" w:rsidP="00780299">
      <w:pPr>
        <w:ind w:firstLine="720"/>
        <w:jc w:val="both"/>
        <w:rPr>
          <w:color w:val="000000" w:themeColor="text1"/>
          <w:sz w:val="28"/>
          <w:szCs w:val="28"/>
        </w:rPr>
      </w:pPr>
      <w:r w:rsidRPr="00221245">
        <w:rPr>
          <w:color w:val="000000" w:themeColor="text1"/>
          <w:sz w:val="28"/>
          <w:szCs w:val="28"/>
        </w:rPr>
        <w:t>5.</w:t>
      </w:r>
      <w:r>
        <w:rPr>
          <w:color w:val="000000" w:themeColor="text1"/>
          <w:sz w:val="28"/>
          <w:szCs w:val="28"/>
        </w:rPr>
        <w:t>Статью 11 "Публичные слушания" изложить в следующей редакции:</w:t>
      </w:r>
    </w:p>
    <w:p w:rsidR="00780299" w:rsidRPr="00DE696F" w:rsidRDefault="00780299" w:rsidP="00780299">
      <w:pPr>
        <w:ind w:firstLine="720"/>
        <w:jc w:val="both"/>
        <w:rPr>
          <w:sz w:val="28"/>
          <w:szCs w:val="28"/>
        </w:rPr>
      </w:pPr>
      <w:r w:rsidRPr="00DE696F">
        <w:rPr>
          <w:color w:val="000000" w:themeColor="text1"/>
          <w:sz w:val="28"/>
          <w:szCs w:val="28"/>
        </w:rPr>
        <w:t>"</w:t>
      </w:r>
      <w:r w:rsidRPr="00DE696F">
        <w:rPr>
          <w:sz w:val="28"/>
          <w:szCs w:val="28"/>
        </w:rPr>
        <w:t xml:space="preserve"> 1. Главой </w:t>
      </w:r>
      <w:r>
        <w:rPr>
          <w:sz w:val="28"/>
          <w:szCs w:val="28"/>
        </w:rPr>
        <w:t>района</w:t>
      </w:r>
      <w:r w:rsidRPr="00DE696F">
        <w:rPr>
          <w:sz w:val="28"/>
          <w:szCs w:val="28"/>
        </w:rPr>
        <w:t xml:space="preserve"> или Советом депутатов для обсуждения с участием жителей проектов муниципальных правовых актов </w:t>
      </w:r>
      <w:r>
        <w:rPr>
          <w:sz w:val="28"/>
          <w:szCs w:val="28"/>
        </w:rPr>
        <w:t>Маслянинского района</w:t>
      </w:r>
      <w:r w:rsidRPr="00DE696F">
        <w:rPr>
          <w:sz w:val="28"/>
          <w:szCs w:val="28"/>
        </w:rPr>
        <w:t xml:space="preserve"> по вопросам местного значения могут проводиться публичные слушания. Инициатива проведения таких слушаний может принадл</w:t>
      </w:r>
      <w:r>
        <w:rPr>
          <w:sz w:val="28"/>
          <w:szCs w:val="28"/>
        </w:rPr>
        <w:t>ежать населению, Главе района</w:t>
      </w:r>
      <w:r w:rsidRPr="00DE696F">
        <w:rPr>
          <w:sz w:val="28"/>
          <w:szCs w:val="28"/>
        </w:rPr>
        <w:t xml:space="preserve"> или Совету депутатов.</w:t>
      </w:r>
    </w:p>
    <w:p w:rsidR="00780299" w:rsidRPr="00DE696F" w:rsidRDefault="00780299" w:rsidP="00780299">
      <w:pPr>
        <w:ind w:firstLine="720"/>
        <w:jc w:val="both"/>
        <w:rPr>
          <w:sz w:val="28"/>
          <w:szCs w:val="28"/>
        </w:rPr>
      </w:pPr>
      <w:r w:rsidRPr="002F32C4">
        <w:rPr>
          <w:sz w:val="28"/>
          <w:szCs w:val="28"/>
        </w:rPr>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780299" w:rsidRPr="00DE696F" w:rsidRDefault="00780299" w:rsidP="00780299">
      <w:pPr>
        <w:ind w:firstLine="720"/>
        <w:jc w:val="both"/>
        <w:rPr>
          <w:sz w:val="28"/>
          <w:szCs w:val="28"/>
        </w:rPr>
      </w:pPr>
      <w:r w:rsidRPr="00DE696F">
        <w:rPr>
          <w:sz w:val="28"/>
          <w:szCs w:val="28"/>
        </w:rPr>
        <w:t>3. На публичные слушания выносятся:</w:t>
      </w:r>
    </w:p>
    <w:p w:rsidR="00780299" w:rsidRPr="00DE696F" w:rsidRDefault="00780299" w:rsidP="00780299">
      <w:pPr>
        <w:ind w:firstLine="720"/>
        <w:jc w:val="both"/>
        <w:rPr>
          <w:sz w:val="28"/>
          <w:szCs w:val="28"/>
        </w:rPr>
      </w:pPr>
      <w:r w:rsidRPr="00DE696F">
        <w:rPr>
          <w:sz w:val="28"/>
          <w:szCs w:val="28"/>
        </w:rPr>
        <w:t xml:space="preserve">1) проект Устава </w:t>
      </w:r>
      <w:r>
        <w:rPr>
          <w:sz w:val="28"/>
          <w:szCs w:val="28"/>
        </w:rPr>
        <w:t>Маслянинского района</w:t>
      </w:r>
      <w:r w:rsidRPr="00DE696F">
        <w:rPr>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w:t>
      </w:r>
      <w:r w:rsidRPr="00DE696F">
        <w:rPr>
          <w:sz w:val="28"/>
          <w:szCs w:val="28"/>
        </w:rPr>
        <w:lastRenderedPageBreak/>
        <w:t>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80299" w:rsidRPr="00DE696F" w:rsidRDefault="00780299" w:rsidP="00780299">
      <w:pPr>
        <w:ind w:firstLine="720"/>
        <w:jc w:val="both"/>
        <w:rPr>
          <w:sz w:val="28"/>
          <w:szCs w:val="28"/>
        </w:rPr>
      </w:pPr>
      <w:r w:rsidRPr="00DE696F">
        <w:rPr>
          <w:sz w:val="28"/>
          <w:szCs w:val="28"/>
        </w:rPr>
        <w:t>2) проект местного бюджета и отчет о его исполнении;</w:t>
      </w:r>
    </w:p>
    <w:p w:rsidR="00780299" w:rsidRPr="00DE696F" w:rsidRDefault="00780299" w:rsidP="00780299">
      <w:pPr>
        <w:ind w:firstLine="720"/>
        <w:jc w:val="both"/>
        <w:rPr>
          <w:sz w:val="28"/>
          <w:szCs w:val="28"/>
        </w:rPr>
      </w:pPr>
      <w:r w:rsidRPr="00DE696F">
        <w:rPr>
          <w:sz w:val="28"/>
          <w:szCs w:val="28"/>
        </w:rPr>
        <w:t xml:space="preserve">3) проект стратегии социально-экономического развития </w:t>
      </w:r>
      <w:r>
        <w:rPr>
          <w:sz w:val="28"/>
          <w:szCs w:val="28"/>
        </w:rPr>
        <w:t>муниципального образования</w:t>
      </w:r>
      <w:r w:rsidRPr="00DE696F">
        <w:rPr>
          <w:sz w:val="28"/>
          <w:szCs w:val="28"/>
        </w:rPr>
        <w:t>;</w:t>
      </w:r>
    </w:p>
    <w:p w:rsidR="00780299" w:rsidRPr="00DE696F" w:rsidRDefault="00780299" w:rsidP="00780299">
      <w:pPr>
        <w:ind w:firstLine="720"/>
        <w:jc w:val="both"/>
        <w:rPr>
          <w:sz w:val="28"/>
          <w:szCs w:val="28"/>
        </w:rPr>
      </w:pPr>
      <w:r w:rsidRPr="00DE696F">
        <w:rPr>
          <w:sz w:val="28"/>
          <w:szCs w:val="28"/>
        </w:rPr>
        <w:t xml:space="preserve">4) вопросы о преобразовании </w:t>
      </w:r>
      <w:r>
        <w:rPr>
          <w:sz w:val="28"/>
          <w:szCs w:val="28"/>
        </w:rPr>
        <w:t>муниципального образования</w:t>
      </w:r>
      <w:r w:rsidRPr="00DE696F">
        <w:rPr>
          <w:sz w:val="28"/>
          <w:szCs w:val="28"/>
        </w:rPr>
        <w:t>,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80299" w:rsidRPr="00DE696F" w:rsidRDefault="00780299" w:rsidP="00780299">
      <w:pPr>
        <w:ind w:firstLine="720"/>
        <w:jc w:val="both"/>
        <w:rPr>
          <w:sz w:val="28"/>
          <w:szCs w:val="28"/>
        </w:rPr>
      </w:pPr>
      <w:r w:rsidRPr="00DE696F">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780299" w:rsidRPr="00DE696F" w:rsidRDefault="00780299" w:rsidP="00780299">
      <w:pPr>
        <w:ind w:firstLine="720"/>
        <w:jc w:val="both"/>
        <w:rPr>
          <w:sz w:val="28"/>
          <w:szCs w:val="28"/>
        </w:rPr>
      </w:pPr>
      <w:r w:rsidRPr="00DE696F">
        <w:rPr>
          <w:sz w:val="28"/>
          <w:szCs w:val="28"/>
        </w:rPr>
        <w:t xml:space="preserve">5. </w:t>
      </w:r>
      <w:r w:rsidRPr="003B7E3D">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DE696F">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r>
        <w:rPr>
          <w:sz w:val="28"/>
          <w:szCs w:val="28"/>
        </w:rPr>
        <w:t>"</w:t>
      </w:r>
      <w:r w:rsidRPr="00DE696F">
        <w:rPr>
          <w:sz w:val="28"/>
          <w:szCs w:val="28"/>
        </w:rPr>
        <w:t>.</w:t>
      </w:r>
    </w:p>
    <w:p w:rsidR="00780299" w:rsidRPr="00221245" w:rsidRDefault="00780299" w:rsidP="00780299">
      <w:pPr>
        <w:tabs>
          <w:tab w:val="left" w:pos="720"/>
        </w:tabs>
        <w:ind w:firstLine="709"/>
        <w:jc w:val="both"/>
        <w:rPr>
          <w:color w:val="000000" w:themeColor="text1"/>
          <w:sz w:val="28"/>
          <w:szCs w:val="28"/>
        </w:rPr>
      </w:pPr>
      <w:r>
        <w:rPr>
          <w:color w:val="000000" w:themeColor="text1"/>
          <w:sz w:val="28"/>
          <w:szCs w:val="28"/>
        </w:rPr>
        <w:t>6.</w:t>
      </w:r>
      <w:r w:rsidRPr="00221245">
        <w:rPr>
          <w:color w:val="000000" w:themeColor="text1"/>
          <w:sz w:val="28"/>
          <w:szCs w:val="28"/>
        </w:rPr>
        <w:t>Статью 12 "Опрос граждан" изложить в следующей редакции:</w:t>
      </w:r>
    </w:p>
    <w:p w:rsidR="00780299" w:rsidRPr="00221245" w:rsidRDefault="00780299" w:rsidP="00780299">
      <w:pPr>
        <w:tabs>
          <w:tab w:val="left" w:pos="720"/>
        </w:tabs>
        <w:ind w:firstLine="709"/>
        <w:jc w:val="both"/>
        <w:rPr>
          <w:color w:val="000000" w:themeColor="text1"/>
          <w:sz w:val="28"/>
          <w:szCs w:val="28"/>
        </w:rPr>
      </w:pPr>
      <w:r w:rsidRPr="00221245">
        <w:rPr>
          <w:color w:val="000000" w:themeColor="text1"/>
          <w:sz w:val="28"/>
          <w:szCs w:val="28"/>
        </w:rPr>
        <w:t>"Статья 12. Опрос граждан</w:t>
      </w:r>
    </w:p>
    <w:p w:rsidR="00780299" w:rsidRDefault="00780299" w:rsidP="00780299">
      <w:pPr>
        <w:tabs>
          <w:tab w:val="left" w:pos="720"/>
        </w:tabs>
        <w:ind w:firstLine="709"/>
        <w:jc w:val="both"/>
        <w:rPr>
          <w:sz w:val="28"/>
          <w:szCs w:val="28"/>
        </w:rPr>
      </w:pPr>
      <w:r w:rsidRPr="005A4462">
        <w:rPr>
          <w:sz w:val="28"/>
          <w:szCs w:val="28"/>
        </w:rPr>
        <w:t xml:space="preserve">1. Опрос граждан проводится на всей территории </w:t>
      </w:r>
      <w:r>
        <w:rPr>
          <w:sz w:val="28"/>
          <w:szCs w:val="28"/>
        </w:rPr>
        <w:t>Маслянинского</w:t>
      </w:r>
      <w:r w:rsidRPr="005A4462">
        <w:rPr>
          <w:sz w:val="28"/>
          <w:szCs w:val="28"/>
        </w:rPr>
        <w:t xml:space="preserve">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r w:rsidRPr="00B978F6">
        <w:rPr>
          <w:sz w:val="28"/>
          <w:szCs w:val="28"/>
        </w:rPr>
        <w:t>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sz w:val="28"/>
          <w:szCs w:val="28"/>
        </w:rPr>
        <w:t>.</w:t>
      </w:r>
    </w:p>
    <w:p w:rsidR="00780299" w:rsidRPr="005A4462" w:rsidRDefault="00780299" w:rsidP="00780299">
      <w:pPr>
        <w:tabs>
          <w:tab w:val="left" w:pos="720"/>
        </w:tabs>
        <w:ind w:firstLine="709"/>
        <w:jc w:val="both"/>
        <w:rPr>
          <w:sz w:val="28"/>
          <w:szCs w:val="28"/>
        </w:rPr>
      </w:pPr>
      <w:r w:rsidRPr="005A4462">
        <w:rPr>
          <w:sz w:val="28"/>
          <w:szCs w:val="28"/>
        </w:rPr>
        <w:t xml:space="preserve">В опросе граждан вправе участвовать жители </w:t>
      </w:r>
      <w:r>
        <w:rPr>
          <w:sz w:val="28"/>
          <w:szCs w:val="28"/>
        </w:rPr>
        <w:t>Маслянинского</w:t>
      </w:r>
      <w:r w:rsidRPr="005A4462">
        <w:rPr>
          <w:sz w:val="28"/>
          <w:szCs w:val="28"/>
        </w:rPr>
        <w:t xml:space="preserve"> района, обладающие избирательным правом.</w:t>
      </w:r>
    </w:p>
    <w:p w:rsidR="00780299" w:rsidRPr="005A4462" w:rsidRDefault="00780299" w:rsidP="00780299">
      <w:pPr>
        <w:tabs>
          <w:tab w:val="left" w:pos="720"/>
        </w:tabs>
        <w:ind w:firstLine="709"/>
        <w:jc w:val="both"/>
        <w:rPr>
          <w:sz w:val="28"/>
          <w:szCs w:val="28"/>
        </w:rPr>
      </w:pPr>
      <w:r w:rsidRPr="005A4462">
        <w:rPr>
          <w:sz w:val="28"/>
          <w:szCs w:val="28"/>
        </w:rPr>
        <w:t>2. Опрос граждан проводится по инициативе:</w:t>
      </w:r>
    </w:p>
    <w:p w:rsidR="00780299" w:rsidRPr="005A4462" w:rsidRDefault="00780299" w:rsidP="00780299">
      <w:pPr>
        <w:tabs>
          <w:tab w:val="left" w:pos="720"/>
        </w:tabs>
        <w:ind w:firstLine="709"/>
        <w:jc w:val="both"/>
        <w:rPr>
          <w:sz w:val="28"/>
          <w:szCs w:val="28"/>
        </w:rPr>
      </w:pPr>
      <w:r w:rsidRPr="005A4462">
        <w:rPr>
          <w:sz w:val="28"/>
          <w:szCs w:val="28"/>
        </w:rPr>
        <w:t>1) Совета депутатов или Главы района - по вопросам местного значения;</w:t>
      </w:r>
    </w:p>
    <w:p w:rsidR="00780299" w:rsidRDefault="00780299" w:rsidP="00780299">
      <w:pPr>
        <w:tabs>
          <w:tab w:val="left" w:pos="720"/>
        </w:tabs>
        <w:ind w:firstLine="709"/>
        <w:jc w:val="both"/>
        <w:rPr>
          <w:sz w:val="28"/>
          <w:szCs w:val="28"/>
        </w:rPr>
      </w:pPr>
      <w:r w:rsidRPr="005A4462">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муниципального района для объектов региональн</w:t>
      </w:r>
      <w:r>
        <w:rPr>
          <w:sz w:val="28"/>
          <w:szCs w:val="28"/>
        </w:rPr>
        <w:t>ого и межрегионального значения;</w:t>
      </w:r>
    </w:p>
    <w:p w:rsidR="00780299" w:rsidRPr="005A4462" w:rsidRDefault="00780299" w:rsidP="00780299">
      <w:pPr>
        <w:tabs>
          <w:tab w:val="left" w:pos="720"/>
        </w:tabs>
        <w:ind w:firstLine="709"/>
        <w:jc w:val="both"/>
        <w:rPr>
          <w:sz w:val="28"/>
          <w:szCs w:val="28"/>
        </w:rPr>
      </w:pPr>
      <w:r w:rsidRPr="00B978F6">
        <w:rPr>
          <w:sz w:val="28"/>
          <w:szCs w:val="28"/>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rsidR="00780299" w:rsidRDefault="00780299" w:rsidP="00780299">
      <w:pPr>
        <w:tabs>
          <w:tab w:val="left" w:pos="720"/>
        </w:tabs>
        <w:ind w:firstLine="709"/>
        <w:jc w:val="both"/>
        <w:rPr>
          <w:color w:val="000000"/>
          <w:sz w:val="28"/>
          <w:szCs w:val="28"/>
        </w:rPr>
      </w:pPr>
      <w:r w:rsidRPr="005A4462">
        <w:rPr>
          <w:sz w:val="28"/>
          <w:szCs w:val="28"/>
        </w:rPr>
        <w:t xml:space="preserve">3. Порядок назначения и проведения опроса граждан определяется решением Совета депутатов </w:t>
      </w:r>
      <w:r>
        <w:rPr>
          <w:sz w:val="28"/>
          <w:szCs w:val="28"/>
        </w:rPr>
        <w:t xml:space="preserve">Маслянинского района </w:t>
      </w:r>
      <w:r w:rsidRPr="005A4462">
        <w:rPr>
          <w:sz w:val="28"/>
          <w:szCs w:val="28"/>
        </w:rPr>
        <w:t xml:space="preserve">в соответствии с </w:t>
      </w:r>
      <w:r>
        <w:rPr>
          <w:sz w:val="28"/>
          <w:szCs w:val="28"/>
        </w:rPr>
        <w:t>З</w:t>
      </w:r>
      <w:r w:rsidRPr="005A4462">
        <w:rPr>
          <w:sz w:val="28"/>
          <w:szCs w:val="28"/>
        </w:rPr>
        <w:t>аконом Новосибирской области.</w:t>
      </w:r>
      <w:r>
        <w:rPr>
          <w:color w:val="000000"/>
          <w:sz w:val="28"/>
          <w:szCs w:val="28"/>
        </w:rPr>
        <w:t xml:space="preserve"> </w:t>
      </w:r>
    </w:p>
    <w:p w:rsidR="00780299" w:rsidRPr="00B978F6" w:rsidRDefault="00780299" w:rsidP="00780299">
      <w:pPr>
        <w:jc w:val="both"/>
        <w:rPr>
          <w:sz w:val="28"/>
          <w:szCs w:val="28"/>
        </w:rPr>
      </w:pPr>
      <w:r w:rsidRPr="00B978F6">
        <w:rPr>
          <w:color w:val="000000"/>
          <w:sz w:val="28"/>
          <w:szCs w:val="28"/>
        </w:rPr>
        <w:t xml:space="preserve">     </w:t>
      </w:r>
      <w:r>
        <w:rPr>
          <w:color w:val="000000"/>
          <w:sz w:val="28"/>
          <w:szCs w:val="28"/>
        </w:rPr>
        <w:t xml:space="preserve">    </w:t>
      </w:r>
      <w:r w:rsidRPr="00B978F6">
        <w:rPr>
          <w:sz w:val="28"/>
          <w:szCs w:val="28"/>
        </w:rPr>
        <w:t xml:space="preserve"> 4.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780299" w:rsidRPr="00B978F6" w:rsidRDefault="00780299" w:rsidP="00780299">
      <w:pPr>
        <w:jc w:val="both"/>
        <w:rPr>
          <w:sz w:val="28"/>
          <w:szCs w:val="28"/>
        </w:rPr>
      </w:pPr>
      <w:bookmarkStart w:id="0" w:name="sub_310501"/>
      <w:r>
        <w:rPr>
          <w:sz w:val="28"/>
          <w:szCs w:val="28"/>
        </w:rPr>
        <w:tab/>
      </w:r>
      <w:r w:rsidRPr="00B978F6">
        <w:rPr>
          <w:sz w:val="28"/>
          <w:szCs w:val="28"/>
        </w:rPr>
        <w:t>1) дата и сроки проведения опроса;</w:t>
      </w:r>
    </w:p>
    <w:p w:rsidR="00780299" w:rsidRPr="00B978F6" w:rsidRDefault="00780299" w:rsidP="00780299">
      <w:pPr>
        <w:jc w:val="both"/>
        <w:rPr>
          <w:sz w:val="28"/>
          <w:szCs w:val="28"/>
        </w:rPr>
      </w:pPr>
      <w:bookmarkStart w:id="1" w:name="sub_310502"/>
      <w:bookmarkEnd w:id="0"/>
      <w:r>
        <w:rPr>
          <w:sz w:val="28"/>
          <w:szCs w:val="28"/>
        </w:rPr>
        <w:tab/>
      </w:r>
      <w:r w:rsidRPr="00B978F6">
        <w:rPr>
          <w:sz w:val="28"/>
          <w:szCs w:val="28"/>
        </w:rPr>
        <w:t>2) формулировка вопроса (вопросов), предлагаемого (предлагаемых) при проведении опроса;</w:t>
      </w:r>
    </w:p>
    <w:p w:rsidR="00780299" w:rsidRPr="00B978F6" w:rsidRDefault="00780299" w:rsidP="00780299">
      <w:pPr>
        <w:jc w:val="both"/>
        <w:rPr>
          <w:sz w:val="28"/>
          <w:szCs w:val="28"/>
        </w:rPr>
      </w:pPr>
      <w:bookmarkStart w:id="2" w:name="sub_310503"/>
      <w:bookmarkEnd w:id="1"/>
      <w:r>
        <w:rPr>
          <w:sz w:val="28"/>
          <w:szCs w:val="28"/>
        </w:rPr>
        <w:tab/>
      </w:r>
      <w:r w:rsidRPr="00B978F6">
        <w:rPr>
          <w:sz w:val="28"/>
          <w:szCs w:val="28"/>
        </w:rPr>
        <w:t>3) методика проведения опроса;</w:t>
      </w:r>
    </w:p>
    <w:p w:rsidR="00780299" w:rsidRPr="00B978F6" w:rsidRDefault="00780299" w:rsidP="00780299">
      <w:pPr>
        <w:jc w:val="both"/>
        <w:rPr>
          <w:sz w:val="28"/>
          <w:szCs w:val="28"/>
        </w:rPr>
      </w:pPr>
      <w:bookmarkStart w:id="3" w:name="sub_310504"/>
      <w:bookmarkEnd w:id="2"/>
      <w:r>
        <w:rPr>
          <w:sz w:val="28"/>
          <w:szCs w:val="28"/>
        </w:rPr>
        <w:tab/>
      </w:r>
      <w:r w:rsidRPr="00B978F6">
        <w:rPr>
          <w:sz w:val="28"/>
          <w:szCs w:val="28"/>
        </w:rPr>
        <w:t>4) форма опросного листа;</w:t>
      </w:r>
    </w:p>
    <w:p w:rsidR="00780299" w:rsidRPr="00B978F6" w:rsidRDefault="00780299" w:rsidP="00780299">
      <w:pPr>
        <w:jc w:val="both"/>
        <w:rPr>
          <w:sz w:val="28"/>
          <w:szCs w:val="28"/>
        </w:rPr>
      </w:pPr>
      <w:bookmarkStart w:id="4" w:name="sub_310505"/>
      <w:bookmarkEnd w:id="3"/>
      <w:r>
        <w:rPr>
          <w:sz w:val="28"/>
          <w:szCs w:val="28"/>
        </w:rPr>
        <w:tab/>
      </w:r>
      <w:r w:rsidRPr="00B978F6">
        <w:rPr>
          <w:sz w:val="28"/>
          <w:szCs w:val="28"/>
        </w:rPr>
        <w:t>5) минимальная численность жителей муниципального образования, участвующих в опросе;</w:t>
      </w:r>
    </w:p>
    <w:bookmarkEnd w:id="4"/>
    <w:p w:rsidR="00780299" w:rsidRPr="00B978F6" w:rsidRDefault="00780299" w:rsidP="00780299">
      <w:pPr>
        <w:jc w:val="both"/>
        <w:rPr>
          <w:sz w:val="28"/>
          <w:szCs w:val="28"/>
        </w:rPr>
      </w:pPr>
      <w:r>
        <w:rPr>
          <w:sz w:val="28"/>
          <w:szCs w:val="28"/>
        </w:rPr>
        <w:tab/>
      </w:r>
      <w:r w:rsidRPr="00B978F6">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80299" w:rsidRPr="00B978F6" w:rsidRDefault="00780299" w:rsidP="00780299">
      <w:pPr>
        <w:jc w:val="both"/>
        <w:rPr>
          <w:sz w:val="28"/>
          <w:szCs w:val="28"/>
        </w:rPr>
      </w:pPr>
      <w:r>
        <w:rPr>
          <w:sz w:val="28"/>
          <w:szCs w:val="28"/>
        </w:rPr>
        <w:tab/>
      </w:r>
      <w:r w:rsidRPr="00B978F6">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780299" w:rsidRPr="00B978F6" w:rsidRDefault="00780299" w:rsidP="00780299">
      <w:pPr>
        <w:jc w:val="both"/>
        <w:rPr>
          <w:sz w:val="28"/>
          <w:szCs w:val="28"/>
        </w:rPr>
      </w:pPr>
      <w:r>
        <w:rPr>
          <w:sz w:val="28"/>
          <w:szCs w:val="28"/>
        </w:rPr>
        <w:tab/>
      </w:r>
      <w:r w:rsidRPr="00B978F6">
        <w:rPr>
          <w:sz w:val="28"/>
          <w:szCs w:val="28"/>
        </w:rPr>
        <w:t>6. Финансирование мероприятий, связанных с подготовкой и проведением опроса граждан, осуществляется:</w:t>
      </w:r>
    </w:p>
    <w:p w:rsidR="00780299" w:rsidRPr="00B978F6" w:rsidRDefault="00780299" w:rsidP="00780299">
      <w:pPr>
        <w:jc w:val="both"/>
        <w:rPr>
          <w:sz w:val="28"/>
          <w:szCs w:val="28"/>
        </w:rPr>
      </w:pPr>
      <w:bookmarkStart w:id="5" w:name="sub_310701"/>
      <w:r>
        <w:rPr>
          <w:sz w:val="28"/>
          <w:szCs w:val="28"/>
        </w:rPr>
        <w:tab/>
      </w:r>
      <w:r w:rsidRPr="00B978F6">
        <w:rPr>
          <w:sz w:val="28"/>
          <w:szCs w:val="28"/>
        </w:rPr>
        <w:t>1) за счет средств местного бюджета - при проведении опроса по инициативе органов местного самоуправления района  или жителей муниципального образования;</w:t>
      </w:r>
    </w:p>
    <w:bookmarkEnd w:id="5"/>
    <w:p w:rsidR="00780299" w:rsidRDefault="00780299" w:rsidP="00780299">
      <w:pPr>
        <w:tabs>
          <w:tab w:val="left" w:pos="720"/>
        </w:tabs>
        <w:jc w:val="both"/>
        <w:rPr>
          <w:sz w:val="28"/>
          <w:szCs w:val="28"/>
        </w:rPr>
      </w:pPr>
      <w:r>
        <w:rPr>
          <w:sz w:val="28"/>
          <w:szCs w:val="28"/>
        </w:rPr>
        <w:tab/>
      </w:r>
      <w:r w:rsidRPr="00B978F6">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Pr>
          <w:sz w:val="28"/>
          <w:szCs w:val="28"/>
        </w:rPr>
        <w:t>"</w:t>
      </w:r>
      <w:r w:rsidRPr="00B978F6">
        <w:rPr>
          <w:sz w:val="28"/>
          <w:szCs w:val="28"/>
        </w:rPr>
        <w:t>.</w:t>
      </w:r>
    </w:p>
    <w:p w:rsidR="00780299" w:rsidRPr="00B978F6" w:rsidRDefault="00780299" w:rsidP="00780299">
      <w:pPr>
        <w:tabs>
          <w:tab w:val="left" w:pos="720"/>
        </w:tabs>
        <w:jc w:val="both"/>
        <w:rPr>
          <w:sz w:val="28"/>
          <w:szCs w:val="28"/>
        </w:rPr>
      </w:pPr>
      <w:r>
        <w:rPr>
          <w:sz w:val="28"/>
          <w:szCs w:val="28"/>
        </w:rPr>
        <w:tab/>
        <w:t>7. Главу 2 "Формы, порядок и гарантии участия населения в решении вопросов местного значения" дополнить статьей 12.1. следующего содержания:</w:t>
      </w:r>
    </w:p>
    <w:p w:rsidR="00780299" w:rsidRPr="00F0589E" w:rsidRDefault="00780299" w:rsidP="00780299">
      <w:pPr>
        <w:jc w:val="both"/>
        <w:rPr>
          <w:sz w:val="28"/>
          <w:szCs w:val="28"/>
        </w:rPr>
      </w:pPr>
      <w:r w:rsidRPr="00F0589E">
        <w:rPr>
          <w:bCs/>
          <w:sz w:val="28"/>
          <w:szCs w:val="28"/>
        </w:rPr>
        <w:t xml:space="preserve">      " Статья 12.1.</w:t>
      </w:r>
      <w:r w:rsidRPr="00F0589E">
        <w:rPr>
          <w:sz w:val="28"/>
          <w:szCs w:val="28"/>
        </w:rPr>
        <w:t xml:space="preserve"> Инициативные проекты </w:t>
      </w:r>
    </w:p>
    <w:p w:rsidR="00780299" w:rsidRPr="00B978F6" w:rsidRDefault="00780299" w:rsidP="00780299">
      <w:pPr>
        <w:jc w:val="both"/>
        <w:rPr>
          <w:sz w:val="28"/>
          <w:szCs w:val="28"/>
        </w:rPr>
      </w:pPr>
      <w:r>
        <w:rPr>
          <w:sz w:val="28"/>
          <w:szCs w:val="28"/>
        </w:rPr>
        <w:tab/>
      </w:r>
      <w:r w:rsidRPr="00B978F6">
        <w:rPr>
          <w:sz w:val="28"/>
          <w:szCs w:val="28"/>
        </w:rPr>
        <w:t xml:space="preserve">1. В целях реализации мероприятий, имеющих приоритетное значение для жителей </w:t>
      </w:r>
      <w:r>
        <w:rPr>
          <w:sz w:val="28"/>
          <w:szCs w:val="28"/>
        </w:rPr>
        <w:t>Маслянинского</w:t>
      </w:r>
      <w:r w:rsidRPr="00B978F6">
        <w:rPr>
          <w:sz w:val="28"/>
          <w:szCs w:val="28"/>
        </w:rPr>
        <w:t xml:space="preserve"> района или его части, по решению вопросов местного значения или иных вопросов, право решения которых предоставлено органам местного самоуправления </w:t>
      </w:r>
      <w:r>
        <w:rPr>
          <w:sz w:val="28"/>
          <w:szCs w:val="28"/>
        </w:rPr>
        <w:t>Маслянинского</w:t>
      </w:r>
      <w:r w:rsidRPr="00B978F6">
        <w:rPr>
          <w:sz w:val="28"/>
          <w:szCs w:val="28"/>
        </w:rPr>
        <w:t xml:space="preserve"> района, в администрацию района может быть внесен инициативный проект. </w:t>
      </w:r>
    </w:p>
    <w:p w:rsidR="00780299" w:rsidRPr="00B978F6" w:rsidRDefault="00780299" w:rsidP="00780299">
      <w:pPr>
        <w:tabs>
          <w:tab w:val="left" w:pos="720"/>
        </w:tabs>
        <w:jc w:val="both"/>
        <w:rPr>
          <w:sz w:val="28"/>
          <w:szCs w:val="28"/>
        </w:rPr>
      </w:pPr>
      <w:r>
        <w:rPr>
          <w:sz w:val="28"/>
          <w:szCs w:val="28"/>
        </w:rPr>
        <w:tab/>
      </w:r>
      <w:r w:rsidRPr="00B978F6">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B978F6">
        <w:rPr>
          <w:bCs/>
          <w:sz w:val="28"/>
          <w:szCs w:val="28"/>
        </w:rPr>
        <w:t xml:space="preserve">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w:t>
      </w:r>
      <w:r w:rsidRPr="00B978F6">
        <w:rPr>
          <w:bCs/>
          <w:sz w:val="28"/>
          <w:szCs w:val="28"/>
        </w:rPr>
        <w:lastRenderedPageBreak/>
        <w:t>органа муниципального образования</w:t>
      </w:r>
      <w:r w:rsidRPr="00B978F6">
        <w:rPr>
          <w:sz w:val="28"/>
          <w:szCs w:val="28"/>
        </w:rPr>
        <w:t xml:space="preserve">, определяются Советом депутатов </w:t>
      </w:r>
      <w:r>
        <w:rPr>
          <w:sz w:val="28"/>
          <w:szCs w:val="28"/>
        </w:rPr>
        <w:t xml:space="preserve">Маслянинского </w:t>
      </w:r>
      <w:r w:rsidRPr="00B978F6">
        <w:rPr>
          <w:sz w:val="28"/>
          <w:szCs w:val="28"/>
        </w:rPr>
        <w:t>района.</w:t>
      </w:r>
      <w:r>
        <w:rPr>
          <w:sz w:val="28"/>
          <w:szCs w:val="28"/>
        </w:rPr>
        <w:t>".</w:t>
      </w:r>
    </w:p>
    <w:p w:rsidR="00780299" w:rsidRPr="00221245" w:rsidRDefault="00780299" w:rsidP="00780299">
      <w:pPr>
        <w:tabs>
          <w:tab w:val="left" w:pos="720"/>
        </w:tabs>
        <w:ind w:firstLine="709"/>
        <w:jc w:val="both"/>
        <w:rPr>
          <w:sz w:val="28"/>
          <w:szCs w:val="28"/>
        </w:rPr>
      </w:pPr>
      <w:r>
        <w:rPr>
          <w:sz w:val="28"/>
          <w:szCs w:val="28"/>
        </w:rPr>
        <w:t>8</w:t>
      </w:r>
      <w:r w:rsidRPr="00221245">
        <w:rPr>
          <w:sz w:val="28"/>
          <w:szCs w:val="28"/>
        </w:rPr>
        <w:t xml:space="preserve">. Пункт </w:t>
      </w:r>
      <w:r>
        <w:rPr>
          <w:sz w:val="28"/>
          <w:szCs w:val="28"/>
        </w:rPr>
        <w:t>7</w:t>
      </w:r>
      <w:r w:rsidRPr="00221245">
        <w:rPr>
          <w:sz w:val="28"/>
          <w:szCs w:val="28"/>
        </w:rPr>
        <w:t xml:space="preserve"> части </w:t>
      </w:r>
      <w:r>
        <w:rPr>
          <w:sz w:val="28"/>
          <w:szCs w:val="28"/>
        </w:rPr>
        <w:t>4</w:t>
      </w:r>
      <w:r w:rsidRPr="00221245">
        <w:rPr>
          <w:sz w:val="28"/>
          <w:szCs w:val="28"/>
        </w:rPr>
        <w:t xml:space="preserve"> стать</w:t>
      </w:r>
      <w:r>
        <w:rPr>
          <w:sz w:val="28"/>
          <w:szCs w:val="28"/>
        </w:rPr>
        <w:t>и</w:t>
      </w:r>
      <w:r w:rsidRPr="00221245">
        <w:rPr>
          <w:sz w:val="28"/>
          <w:szCs w:val="28"/>
        </w:rPr>
        <w:t xml:space="preserve"> </w:t>
      </w:r>
      <w:r>
        <w:rPr>
          <w:sz w:val="28"/>
          <w:szCs w:val="28"/>
        </w:rPr>
        <w:t>18 "Депутат Совета депутатов"</w:t>
      </w:r>
      <w:r w:rsidRPr="00221245">
        <w:rPr>
          <w:sz w:val="28"/>
          <w:szCs w:val="28"/>
        </w:rPr>
        <w:t xml:space="preserve"> изложить в следующей редакции: </w:t>
      </w:r>
    </w:p>
    <w:p w:rsidR="00780299" w:rsidRPr="00260543" w:rsidRDefault="00780299" w:rsidP="00780299">
      <w:pPr>
        <w:tabs>
          <w:tab w:val="left" w:pos="720"/>
        </w:tabs>
        <w:ind w:firstLine="709"/>
        <w:jc w:val="both"/>
        <w:rPr>
          <w:color w:val="000000" w:themeColor="text1"/>
          <w:sz w:val="28"/>
          <w:szCs w:val="28"/>
        </w:rPr>
      </w:pPr>
      <w:r w:rsidRPr="00260543">
        <w:rPr>
          <w:color w:val="000000" w:themeColor="text1"/>
          <w:sz w:val="28"/>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0299" w:rsidRPr="00260543" w:rsidRDefault="00780299" w:rsidP="00780299">
      <w:pPr>
        <w:tabs>
          <w:tab w:val="left" w:pos="720"/>
        </w:tabs>
        <w:ind w:firstLine="709"/>
        <w:jc w:val="both"/>
        <w:rPr>
          <w:color w:val="000000" w:themeColor="text1"/>
          <w:sz w:val="28"/>
          <w:szCs w:val="28"/>
        </w:rPr>
      </w:pPr>
      <w:r w:rsidRPr="00260543">
        <w:rPr>
          <w:color w:val="000000" w:themeColor="text1"/>
          <w:sz w:val="28"/>
          <w:szCs w:val="28"/>
        </w:rPr>
        <w:t>9.</w:t>
      </w:r>
      <w:r>
        <w:rPr>
          <w:color w:val="000000" w:themeColor="text1"/>
          <w:sz w:val="28"/>
          <w:szCs w:val="28"/>
        </w:rPr>
        <w:t xml:space="preserve">  </w:t>
      </w:r>
      <w:r w:rsidRPr="00260543">
        <w:rPr>
          <w:color w:val="000000" w:themeColor="text1"/>
          <w:sz w:val="28"/>
          <w:szCs w:val="28"/>
        </w:rPr>
        <w:t>Пункт 9 части 1 стать</w:t>
      </w:r>
      <w:r>
        <w:rPr>
          <w:color w:val="000000" w:themeColor="text1"/>
          <w:sz w:val="28"/>
          <w:szCs w:val="28"/>
        </w:rPr>
        <w:t>и</w:t>
      </w:r>
      <w:r w:rsidRPr="00260543">
        <w:rPr>
          <w:color w:val="000000" w:themeColor="text1"/>
          <w:sz w:val="28"/>
          <w:szCs w:val="28"/>
        </w:rPr>
        <w:t xml:space="preserve"> 23</w:t>
      </w:r>
      <w:r>
        <w:rPr>
          <w:color w:val="000000" w:themeColor="text1"/>
          <w:sz w:val="28"/>
          <w:szCs w:val="28"/>
        </w:rPr>
        <w:t xml:space="preserve"> "</w:t>
      </w:r>
      <w:r w:rsidRPr="00260543">
        <w:rPr>
          <w:color w:val="000000" w:themeColor="text1"/>
          <w:sz w:val="28"/>
          <w:szCs w:val="28"/>
        </w:rPr>
        <w:t xml:space="preserve">Досрочное прекращение полномочий Главы района" изложить в следующей редакции: </w:t>
      </w:r>
    </w:p>
    <w:p w:rsidR="00780299" w:rsidRPr="00260543" w:rsidRDefault="00780299" w:rsidP="00780299">
      <w:pPr>
        <w:jc w:val="both"/>
        <w:rPr>
          <w:color w:val="000000" w:themeColor="text1"/>
          <w:sz w:val="28"/>
          <w:szCs w:val="28"/>
        </w:rPr>
      </w:pPr>
      <w:r w:rsidRPr="00260543">
        <w:rPr>
          <w:color w:val="000000" w:themeColor="text1"/>
          <w:sz w:val="28"/>
          <w:szCs w:val="28"/>
          <w:shd w:val="clear" w:color="auto" w:fill="FFFFFF"/>
        </w:rPr>
        <w:tab/>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0299" w:rsidRDefault="00780299" w:rsidP="00780299">
      <w:pPr>
        <w:pStyle w:val="s1"/>
        <w:shd w:val="clear" w:color="auto" w:fill="FFFFFF"/>
        <w:spacing w:before="0" w:beforeAutospacing="0" w:after="0" w:afterAutospacing="0"/>
        <w:jc w:val="both"/>
        <w:rPr>
          <w:color w:val="000000" w:themeColor="text1"/>
          <w:sz w:val="28"/>
          <w:szCs w:val="28"/>
        </w:rPr>
      </w:pPr>
      <w:r w:rsidRPr="00221245">
        <w:rPr>
          <w:color w:val="000000" w:themeColor="text1"/>
          <w:sz w:val="28"/>
          <w:szCs w:val="28"/>
        </w:rPr>
        <w:tab/>
      </w:r>
      <w:r>
        <w:rPr>
          <w:color w:val="000000" w:themeColor="text1"/>
          <w:sz w:val="28"/>
          <w:szCs w:val="28"/>
        </w:rPr>
        <w:t>10</w:t>
      </w:r>
      <w:r w:rsidRPr="00221245">
        <w:rPr>
          <w:color w:val="000000" w:themeColor="text1"/>
          <w:sz w:val="28"/>
          <w:szCs w:val="28"/>
        </w:rPr>
        <w:t>.</w:t>
      </w:r>
      <w:r>
        <w:rPr>
          <w:color w:val="000000" w:themeColor="text1"/>
          <w:sz w:val="28"/>
          <w:szCs w:val="28"/>
        </w:rPr>
        <w:t xml:space="preserve"> </w:t>
      </w:r>
      <w:r w:rsidRPr="00221245">
        <w:rPr>
          <w:color w:val="000000" w:themeColor="text1"/>
          <w:sz w:val="28"/>
          <w:szCs w:val="28"/>
        </w:rPr>
        <w:t>Пункт 7 статьи 26 "Полномочия администрации" изложить в следующей редакции:</w:t>
      </w:r>
    </w:p>
    <w:p w:rsidR="00780299" w:rsidRDefault="00780299" w:rsidP="00780299">
      <w:pPr>
        <w:pStyle w:val="s1"/>
        <w:shd w:val="clear" w:color="auto" w:fill="FFFFFF"/>
        <w:spacing w:before="0" w:beforeAutospacing="0" w:after="0" w:afterAutospacing="0"/>
        <w:jc w:val="both"/>
        <w:rPr>
          <w:color w:val="000000" w:themeColor="text1"/>
          <w:sz w:val="28"/>
          <w:szCs w:val="28"/>
          <w:shd w:val="clear" w:color="auto" w:fill="FFFFFF"/>
        </w:rPr>
      </w:pPr>
      <w:r w:rsidRPr="00546D23">
        <w:rPr>
          <w:color w:val="000000" w:themeColor="text1"/>
          <w:sz w:val="28"/>
          <w:szCs w:val="28"/>
          <w:shd w:val="clear" w:color="auto" w:fill="FFFFFF"/>
        </w:rPr>
        <w:tab/>
        <w:t>"7)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80299" w:rsidRDefault="00780299" w:rsidP="00780299">
      <w:pPr>
        <w:pStyle w:val="s1"/>
        <w:shd w:val="clear" w:color="auto" w:fill="FFFFFF"/>
        <w:spacing w:before="0" w:beforeAutospacing="0" w:after="0" w:afterAutospacing="0"/>
        <w:jc w:val="both"/>
        <w:rPr>
          <w:color w:val="000000" w:themeColor="text1"/>
          <w:sz w:val="28"/>
          <w:szCs w:val="28"/>
        </w:rPr>
      </w:pPr>
      <w:r w:rsidRPr="00260543">
        <w:rPr>
          <w:color w:val="000000" w:themeColor="text1"/>
          <w:sz w:val="28"/>
          <w:szCs w:val="28"/>
          <w:shd w:val="clear" w:color="auto" w:fill="FFFFFF"/>
        </w:rPr>
        <w:tab/>
      </w:r>
      <w:r w:rsidRPr="00260543">
        <w:rPr>
          <w:color w:val="000000" w:themeColor="text1"/>
          <w:sz w:val="28"/>
          <w:szCs w:val="28"/>
        </w:rPr>
        <w:t>1</w:t>
      </w:r>
      <w:r>
        <w:rPr>
          <w:color w:val="000000" w:themeColor="text1"/>
          <w:sz w:val="28"/>
          <w:szCs w:val="28"/>
        </w:rPr>
        <w:t>1</w:t>
      </w:r>
      <w:r w:rsidRPr="00260543">
        <w:rPr>
          <w:color w:val="000000" w:themeColor="text1"/>
          <w:sz w:val="28"/>
          <w:szCs w:val="28"/>
        </w:rPr>
        <w:t>.</w:t>
      </w:r>
      <w:r>
        <w:rPr>
          <w:color w:val="000000" w:themeColor="text1"/>
          <w:sz w:val="28"/>
          <w:szCs w:val="28"/>
        </w:rPr>
        <w:t xml:space="preserve"> </w:t>
      </w:r>
      <w:r w:rsidRPr="00260543">
        <w:rPr>
          <w:color w:val="000000" w:themeColor="text1"/>
          <w:sz w:val="28"/>
          <w:szCs w:val="28"/>
        </w:rPr>
        <w:t>Пункт 8 статьи 26 "Полномочия администрации" изложить в следующей редакции:</w:t>
      </w:r>
    </w:p>
    <w:p w:rsidR="00780299" w:rsidRPr="00260543" w:rsidRDefault="00780299" w:rsidP="00780299">
      <w:pPr>
        <w:pStyle w:val="s1"/>
        <w:shd w:val="clear" w:color="auto" w:fill="FFFFFF"/>
        <w:spacing w:before="0" w:beforeAutospacing="0" w:after="0" w:afterAutospacing="0"/>
        <w:jc w:val="both"/>
        <w:rPr>
          <w:b/>
          <w:sz w:val="28"/>
          <w:szCs w:val="28"/>
        </w:rPr>
      </w:pPr>
      <w:r w:rsidRPr="00260543">
        <w:rPr>
          <w:color w:val="000000" w:themeColor="text1"/>
          <w:sz w:val="28"/>
          <w:szCs w:val="28"/>
          <w:shd w:val="clear" w:color="auto" w:fill="FFFFFF"/>
        </w:rPr>
        <w:tab/>
        <w:t>8)дорожная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anchor="/multilink/186367/paragraph/41931662/number/0" w:history="1">
        <w:r w:rsidRPr="00260543">
          <w:rPr>
            <w:rStyle w:val="a3"/>
            <w:color w:val="000000" w:themeColor="text1"/>
            <w:sz w:val="28"/>
            <w:szCs w:val="28"/>
            <w:shd w:val="clear" w:color="auto" w:fill="FFFFFF"/>
          </w:rPr>
          <w:t>законодательством</w:t>
        </w:r>
      </w:hyperlink>
      <w:r w:rsidRPr="00260543">
        <w:rPr>
          <w:color w:val="000000" w:themeColor="text1"/>
          <w:sz w:val="28"/>
          <w:szCs w:val="28"/>
          <w:shd w:val="clear" w:color="auto" w:fill="FFFFFF"/>
        </w:rPr>
        <w:t> Российской Федерации;".</w:t>
      </w:r>
    </w:p>
    <w:p w:rsidR="00780299" w:rsidRPr="00221245" w:rsidRDefault="00780299" w:rsidP="00780299">
      <w:pPr>
        <w:pStyle w:val="4"/>
        <w:rPr>
          <w:b w:val="0"/>
          <w:color w:val="000000" w:themeColor="text1"/>
          <w:szCs w:val="28"/>
        </w:rPr>
      </w:pPr>
      <w:r w:rsidRPr="00221245">
        <w:rPr>
          <w:b w:val="0"/>
          <w:szCs w:val="28"/>
        </w:rPr>
        <w:lastRenderedPageBreak/>
        <w:t>1</w:t>
      </w:r>
      <w:r>
        <w:rPr>
          <w:b w:val="0"/>
          <w:szCs w:val="28"/>
        </w:rPr>
        <w:t>2</w:t>
      </w:r>
      <w:r w:rsidRPr="00221245">
        <w:rPr>
          <w:b w:val="0"/>
          <w:szCs w:val="28"/>
        </w:rPr>
        <w:t>.</w:t>
      </w:r>
      <w:r w:rsidRPr="00221245">
        <w:rPr>
          <w:b w:val="0"/>
          <w:color w:val="000000" w:themeColor="text1"/>
          <w:szCs w:val="28"/>
        </w:rPr>
        <w:t xml:space="preserve"> Пункт </w:t>
      </w:r>
      <w:r>
        <w:rPr>
          <w:b w:val="0"/>
          <w:color w:val="000000" w:themeColor="text1"/>
          <w:szCs w:val="28"/>
        </w:rPr>
        <w:t xml:space="preserve">37 </w:t>
      </w:r>
      <w:r w:rsidRPr="00221245">
        <w:rPr>
          <w:b w:val="0"/>
          <w:color w:val="000000" w:themeColor="text1"/>
          <w:szCs w:val="28"/>
        </w:rPr>
        <w:t>статьи 26 "Полномочия администрации" изложить в следующей редакции:</w:t>
      </w:r>
    </w:p>
    <w:p w:rsidR="00780299" w:rsidRPr="00B80763" w:rsidRDefault="00780299" w:rsidP="00780299">
      <w:pPr>
        <w:jc w:val="both"/>
      </w:pPr>
      <w:r>
        <w:rPr>
          <w:sz w:val="28"/>
          <w:szCs w:val="28"/>
        </w:rPr>
        <w:tab/>
        <w:t xml:space="preserve">"37) </w:t>
      </w:r>
      <w:r w:rsidRPr="00221245">
        <w:rPr>
          <w:color w:val="000000" w:themeColor="text1"/>
          <w:sz w:val="28"/>
          <w:szCs w:val="28"/>
          <w:shd w:val="clear" w:color="auto" w:fill="FFFFFF"/>
        </w:rPr>
        <w:t>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80299" w:rsidRPr="00221245" w:rsidRDefault="00780299" w:rsidP="00780299">
      <w:pPr>
        <w:pStyle w:val="4"/>
        <w:rPr>
          <w:b w:val="0"/>
          <w:color w:val="000000" w:themeColor="text1"/>
          <w:szCs w:val="28"/>
        </w:rPr>
      </w:pPr>
      <w:r>
        <w:rPr>
          <w:color w:val="000000"/>
          <w:szCs w:val="28"/>
        </w:rPr>
        <w:tab/>
      </w:r>
      <w:r w:rsidRPr="00221245">
        <w:rPr>
          <w:b w:val="0"/>
          <w:color w:val="000000"/>
          <w:szCs w:val="28"/>
        </w:rPr>
        <w:t>1</w:t>
      </w:r>
      <w:r>
        <w:rPr>
          <w:b w:val="0"/>
          <w:color w:val="000000"/>
          <w:szCs w:val="28"/>
        </w:rPr>
        <w:t>3</w:t>
      </w:r>
      <w:r w:rsidRPr="00221245">
        <w:rPr>
          <w:b w:val="0"/>
          <w:color w:val="000000"/>
          <w:szCs w:val="28"/>
        </w:rPr>
        <w:t>.</w:t>
      </w:r>
      <w:r w:rsidRPr="00221245">
        <w:rPr>
          <w:b w:val="0"/>
          <w:color w:val="000000" w:themeColor="text1"/>
          <w:szCs w:val="28"/>
        </w:rPr>
        <w:t xml:space="preserve"> Пункт </w:t>
      </w:r>
      <w:r>
        <w:rPr>
          <w:b w:val="0"/>
          <w:color w:val="000000" w:themeColor="text1"/>
          <w:szCs w:val="28"/>
        </w:rPr>
        <w:t xml:space="preserve">55 </w:t>
      </w:r>
      <w:r w:rsidRPr="00221245">
        <w:rPr>
          <w:b w:val="0"/>
          <w:color w:val="000000" w:themeColor="text1"/>
          <w:szCs w:val="28"/>
        </w:rPr>
        <w:t>статьи 26 "Полномочия администрации" изложить в следующей редакции:</w:t>
      </w:r>
    </w:p>
    <w:p w:rsidR="00780299" w:rsidRPr="001136BC" w:rsidRDefault="00780299" w:rsidP="00780299">
      <w:pPr>
        <w:pStyle w:val="u"/>
        <w:shd w:val="clear" w:color="auto" w:fill="FFFFFF"/>
        <w:spacing w:before="0" w:beforeAutospacing="0" w:after="0" w:afterAutospacing="0"/>
        <w:ind w:firstLine="391"/>
        <w:jc w:val="both"/>
        <w:rPr>
          <w:color w:val="000000"/>
          <w:sz w:val="28"/>
          <w:szCs w:val="28"/>
        </w:rPr>
      </w:pPr>
      <w:r>
        <w:rPr>
          <w:color w:val="000000"/>
          <w:sz w:val="28"/>
          <w:szCs w:val="28"/>
        </w:rPr>
        <w:t xml:space="preserve">   "</w:t>
      </w:r>
      <w:r w:rsidRPr="001136BC">
        <w:rPr>
          <w:color w:val="000000"/>
          <w:sz w:val="28"/>
          <w:szCs w:val="28"/>
        </w:rPr>
        <w:t xml:space="preserve">55) </w:t>
      </w:r>
      <w:r w:rsidRPr="001136BC">
        <w:rPr>
          <w:bCs/>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Pr>
          <w:color w:val="000000"/>
          <w:sz w:val="28"/>
          <w:szCs w:val="28"/>
        </w:rPr>
        <w:t>;".</w:t>
      </w:r>
    </w:p>
    <w:p w:rsidR="00780299" w:rsidRPr="00221245" w:rsidRDefault="00780299" w:rsidP="00780299">
      <w:pPr>
        <w:tabs>
          <w:tab w:val="left" w:pos="709"/>
        </w:tabs>
        <w:jc w:val="both"/>
        <w:rPr>
          <w:sz w:val="28"/>
          <w:szCs w:val="28"/>
        </w:rPr>
      </w:pPr>
      <w:r>
        <w:rPr>
          <w:sz w:val="28"/>
          <w:szCs w:val="28"/>
        </w:rPr>
        <w:tab/>
      </w:r>
      <w:r w:rsidRPr="00221245">
        <w:rPr>
          <w:sz w:val="28"/>
          <w:szCs w:val="28"/>
        </w:rPr>
        <w:t>1</w:t>
      </w:r>
      <w:r>
        <w:rPr>
          <w:sz w:val="28"/>
          <w:szCs w:val="28"/>
        </w:rPr>
        <w:t>4</w:t>
      </w:r>
      <w:r w:rsidRPr="00221245">
        <w:rPr>
          <w:sz w:val="28"/>
          <w:szCs w:val="28"/>
        </w:rPr>
        <w:t>.</w:t>
      </w:r>
      <w:r w:rsidRPr="00221245">
        <w:rPr>
          <w:color w:val="000000" w:themeColor="text1"/>
          <w:sz w:val="28"/>
          <w:szCs w:val="28"/>
        </w:rPr>
        <w:t xml:space="preserve"> Статью 26 "Полномочия администрации" дополнить пунктом 64 следующего содержания:</w:t>
      </w:r>
    </w:p>
    <w:p w:rsidR="00780299" w:rsidRDefault="00780299" w:rsidP="00780299">
      <w:pPr>
        <w:tabs>
          <w:tab w:val="left" w:pos="709"/>
        </w:tabs>
        <w:jc w:val="both"/>
        <w:rPr>
          <w:sz w:val="28"/>
          <w:szCs w:val="28"/>
        </w:rPr>
      </w:pPr>
      <w:r>
        <w:rPr>
          <w:sz w:val="28"/>
          <w:szCs w:val="28"/>
        </w:rPr>
        <w:tab/>
        <w:t>"64)</w:t>
      </w:r>
      <w:r w:rsidRPr="001136BC">
        <w:rPr>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rsidR="00780299" w:rsidRDefault="00780299" w:rsidP="00780299">
      <w:pPr>
        <w:tabs>
          <w:tab w:val="left" w:pos="709"/>
        </w:tabs>
        <w:jc w:val="both"/>
        <w:rPr>
          <w:sz w:val="28"/>
          <w:szCs w:val="28"/>
        </w:rPr>
      </w:pPr>
      <w:r>
        <w:rPr>
          <w:sz w:val="28"/>
          <w:szCs w:val="28"/>
        </w:rPr>
        <w:t xml:space="preserve"> </w:t>
      </w:r>
      <w:r>
        <w:rPr>
          <w:sz w:val="28"/>
          <w:szCs w:val="28"/>
        </w:rPr>
        <w:tab/>
        <w:t>15.Статью 30 "Муниципальный контроль" изложить в следующей редакции:</w:t>
      </w:r>
    </w:p>
    <w:p w:rsidR="00780299" w:rsidRPr="00546D23" w:rsidRDefault="00780299" w:rsidP="00780299">
      <w:pPr>
        <w:tabs>
          <w:tab w:val="left" w:pos="709"/>
        </w:tabs>
        <w:adjustRightInd w:val="0"/>
        <w:ind w:firstLine="708"/>
        <w:jc w:val="both"/>
        <w:rPr>
          <w:sz w:val="28"/>
          <w:szCs w:val="28"/>
        </w:rPr>
      </w:pPr>
      <w:r w:rsidRPr="00546D23">
        <w:rPr>
          <w:sz w:val="28"/>
          <w:szCs w:val="28"/>
        </w:rPr>
        <w:t>"1.Под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80299" w:rsidRPr="00546D23" w:rsidRDefault="00780299" w:rsidP="00780299">
      <w:pPr>
        <w:tabs>
          <w:tab w:val="left" w:pos="709"/>
        </w:tabs>
        <w:ind w:firstLine="720"/>
        <w:jc w:val="both"/>
        <w:rPr>
          <w:sz w:val="28"/>
          <w:szCs w:val="28"/>
        </w:rPr>
      </w:pPr>
      <w:r w:rsidRPr="00546D23">
        <w:rPr>
          <w:sz w:val="28"/>
          <w:szCs w:val="28"/>
        </w:rPr>
        <w:t>2. Органом муниципального контроля Маслянинского района  является администрация.</w:t>
      </w:r>
    </w:p>
    <w:p w:rsidR="00780299" w:rsidRPr="00546D23" w:rsidRDefault="00780299" w:rsidP="00780299">
      <w:pPr>
        <w:tabs>
          <w:tab w:val="left" w:pos="709"/>
          <w:tab w:val="left" w:pos="900"/>
        </w:tabs>
        <w:adjustRightInd w:val="0"/>
        <w:jc w:val="both"/>
        <w:rPr>
          <w:sz w:val="28"/>
          <w:szCs w:val="28"/>
        </w:rPr>
      </w:pPr>
      <w:r>
        <w:rPr>
          <w:sz w:val="28"/>
          <w:szCs w:val="28"/>
        </w:rPr>
        <w:tab/>
      </w:r>
      <w:r w:rsidRPr="00546D23">
        <w:rPr>
          <w:sz w:val="28"/>
          <w:szCs w:val="28"/>
        </w:rPr>
        <w:t xml:space="preserve">Полномочия руководителя органа, уполномоченного на осуществление муниципального контроля в </w:t>
      </w:r>
      <w:r w:rsidR="00543FC7">
        <w:rPr>
          <w:sz w:val="28"/>
          <w:szCs w:val="28"/>
        </w:rPr>
        <w:t>Маслянинс</w:t>
      </w:r>
      <w:r>
        <w:rPr>
          <w:sz w:val="28"/>
          <w:szCs w:val="28"/>
        </w:rPr>
        <w:t xml:space="preserve">ком </w:t>
      </w:r>
      <w:r w:rsidRPr="00546D23">
        <w:rPr>
          <w:sz w:val="28"/>
          <w:szCs w:val="28"/>
        </w:rPr>
        <w:t xml:space="preserve"> районе, в том числе утверждение ежегодного плана проведения плановых проверок, осуществляет Глава района.</w:t>
      </w:r>
    </w:p>
    <w:p w:rsidR="00780299" w:rsidRPr="00546D23" w:rsidRDefault="00780299" w:rsidP="00780299">
      <w:pPr>
        <w:tabs>
          <w:tab w:val="left" w:pos="709"/>
        </w:tabs>
        <w:ind w:firstLine="720"/>
        <w:jc w:val="both"/>
        <w:rPr>
          <w:sz w:val="28"/>
          <w:szCs w:val="28"/>
        </w:rPr>
      </w:pPr>
      <w:r w:rsidRPr="00546D23">
        <w:rPr>
          <w:sz w:val="28"/>
          <w:szCs w:val="28"/>
        </w:rPr>
        <w:t> 3.Порядок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80299" w:rsidRPr="00DE696F" w:rsidRDefault="00780299" w:rsidP="00780299">
      <w:pPr>
        <w:jc w:val="both"/>
        <w:rPr>
          <w:sz w:val="28"/>
          <w:szCs w:val="28"/>
        </w:rPr>
      </w:pPr>
      <w:r w:rsidRPr="005A4462">
        <w:rPr>
          <w:b/>
          <w:sz w:val="28"/>
          <w:szCs w:val="28"/>
        </w:rPr>
        <w:tab/>
      </w:r>
      <w:r w:rsidRPr="00823E50">
        <w:rPr>
          <w:sz w:val="28"/>
          <w:szCs w:val="28"/>
        </w:rPr>
        <w:t>1</w:t>
      </w:r>
      <w:r>
        <w:rPr>
          <w:sz w:val="28"/>
          <w:szCs w:val="28"/>
        </w:rPr>
        <w:t>6</w:t>
      </w:r>
      <w:r w:rsidRPr="00823E50">
        <w:rPr>
          <w:sz w:val="28"/>
          <w:szCs w:val="28"/>
        </w:rPr>
        <w:t>.</w:t>
      </w:r>
      <w:r w:rsidRPr="00DE696F">
        <w:rPr>
          <w:sz w:val="28"/>
          <w:szCs w:val="28"/>
        </w:rPr>
        <w:t>Главу 4 "Экономическая основа местного самоуправления" дополнить статьей 33.1. "Финансовое и иное обеспечение реализации инициативных проектов</w:t>
      </w:r>
      <w:bookmarkStart w:id="6" w:name="sub_5611"/>
      <w:r w:rsidRPr="00DE696F">
        <w:rPr>
          <w:sz w:val="28"/>
          <w:szCs w:val="28"/>
        </w:rPr>
        <w:t>"  и изложить в следующей редакции:</w:t>
      </w:r>
    </w:p>
    <w:p w:rsidR="00780299" w:rsidRPr="00823E50" w:rsidRDefault="00780299" w:rsidP="00780299">
      <w:pPr>
        <w:jc w:val="both"/>
        <w:rPr>
          <w:sz w:val="28"/>
          <w:szCs w:val="28"/>
        </w:rPr>
      </w:pPr>
      <w:r>
        <w:rPr>
          <w:b/>
          <w:sz w:val="28"/>
          <w:szCs w:val="28"/>
        </w:rPr>
        <w:tab/>
      </w:r>
      <w:r w:rsidRPr="00823E50">
        <w:rPr>
          <w:sz w:val="28"/>
          <w:szCs w:val="28"/>
        </w:rPr>
        <w:t>"Статья 33.1. "Финансовое и иное обеспечение реализации инициативных проектов"</w:t>
      </w:r>
    </w:p>
    <w:p w:rsidR="00780299" w:rsidRPr="0080477E" w:rsidRDefault="00780299" w:rsidP="00780299">
      <w:pPr>
        <w:jc w:val="both"/>
        <w:rPr>
          <w:sz w:val="28"/>
          <w:szCs w:val="28"/>
        </w:rPr>
      </w:pPr>
      <w:r>
        <w:rPr>
          <w:sz w:val="28"/>
          <w:szCs w:val="28"/>
        </w:rPr>
        <w:tab/>
      </w:r>
      <w:r w:rsidRPr="0080477E">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w:t>
      </w:r>
      <w:r w:rsidRPr="0080477E">
        <w:rPr>
          <w:sz w:val="28"/>
          <w:szCs w:val="28"/>
        </w:rPr>
        <w:lastRenderedPageBreak/>
        <w:t>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80299" w:rsidRPr="0080477E" w:rsidRDefault="00780299" w:rsidP="00780299">
      <w:pPr>
        <w:jc w:val="both"/>
        <w:rPr>
          <w:sz w:val="28"/>
          <w:szCs w:val="28"/>
        </w:rPr>
      </w:pPr>
      <w:bookmarkStart w:id="7" w:name="sub_5612"/>
      <w:bookmarkEnd w:id="6"/>
      <w:r>
        <w:rPr>
          <w:sz w:val="28"/>
          <w:szCs w:val="28"/>
        </w:rPr>
        <w:tab/>
      </w:r>
      <w:r w:rsidRPr="0080477E">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80299" w:rsidRPr="0080477E" w:rsidRDefault="00780299" w:rsidP="00780299">
      <w:pPr>
        <w:jc w:val="both"/>
        <w:rPr>
          <w:sz w:val="28"/>
          <w:szCs w:val="28"/>
        </w:rPr>
      </w:pPr>
      <w:bookmarkStart w:id="8" w:name="sub_5613"/>
      <w:bookmarkEnd w:id="7"/>
      <w:r>
        <w:rPr>
          <w:sz w:val="28"/>
          <w:szCs w:val="28"/>
        </w:rPr>
        <w:tab/>
      </w:r>
      <w:r w:rsidRPr="0080477E">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8"/>
    <w:p w:rsidR="00780299" w:rsidRPr="0080477E" w:rsidRDefault="00780299" w:rsidP="00780299">
      <w:pPr>
        <w:jc w:val="both"/>
        <w:rPr>
          <w:sz w:val="28"/>
          <w:szCs w:val="28"/>
        </w:rPr>
      </w:pPr>
      <w:r>
        <w:rPr>
          <w:sz w:val="28"/>
          <w:szCs w:val="28"/>
        </w:rPr>
        <w:tab/>
      </w:r>
      <w:r w:rsidRPr="0080477E">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780299" w:rsidRPr="0080477E" w:rsidRDefault="00780299" w:rsidP="00780299">
      <w:pPr>
        <w:adjustRightInd w:val="0"/>
        <w:ind w:firstLine="709"/>
        <w:jc w:val="both"/>
        <w:rPr>
          <w:sz w:val="28"/>
          <w:szCs w:val="28"/>
        </w:rPr>
      </w:pPr>
      <w:r w:rsidRPr="0080477E">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sz w:val="28"/>
          <w:szCs w:val="28"/>
        </w:rPr>
        <w:t>"</w:t>
      </w:r>
      <w:r w:rsidRPr="0080477E">
        <w:rPr>
          <w:sz w:val="28"/>
          <w:szCs w:val="28"/>
        </w:rPr>
        <w:t>.</w:t>
      </w:r>
    </w:p>
    <w:p w:rsidR="00780299" w:rsidRPr="005A4462" w:rsidRDefault="00780299" w:rsidP="00780299">
      <w:pPr>
        <w:tabs>
          <w:tab w:val="left" w:pos="720"/>
        </w:tabs>
        <w:jc w:val="both"/>
        <w:rPr>
          <w:b/>
          <w:sz w:val="28"/>
          <w:szCs w:val="28"/>
        </w:rPr>
      </w:pPr>
    </w:p>
    <w:p w:rsidR="00780299" w:rsidRDefault="00780299" w:rsidP="00780299">
      <w:pPr>
        <w:pStyle w:val="4"/>
        <w:rPr>
          <w:b w:val="0"/>
          <w:szCs w:val="28"/>
        </w:rPr>
      </w:pPr>
    </w:p>
    <w:p w:rsidR="00780299" w:rsidRDefault="00780299" w:rsidP="00780299">
      <w:pPr>
        <w:pStyle w:val="4"/>
        <w:rPr>
          <w:b w:val="0"/>
          <w:szCs w:val="28"/>
        </w:rPr>
      </w:pPr>
    </w:p>
    <w:p w:rsidR="00780299" w:rsidRDefault="00780299" w:rsidP="00780299">
      <w:pPr>
        <w:ind w:firstLine="708"/>
        <w:jc w:val="both"/>
        <w:rPr>
          <w:bCs/>
          <w:sz w:val="28"/>
          <w:szCs w:val="28"/>
        </w:rPr>
      </w:pPr>
      <w:r>
        <w:rPr>
          <w:bCs/>
          <w:sz w:val="28"/>
          <w:szCs w:val="28"/>
        </w:rPr>
        <w:t xml:space="preserve">Глава Маслянинского района </w:t>
      </w:r>
    </w:p>
    <w:p w:rsidR="00780299" w:rsidRDefault="00780299" w:rsidP="00780299">
      <w:pPr>
        <w:ind w:firstLine="708"/>
        <w:jc w:val="both"/>
      </w:pPr>
      <w:r>
        <w:rPr>
          <w:bCs/>
          <w:sz w:val="28"/>
          <w:szCs w:val="28"/>
        </w:rPr>
        <w:t>Новосибирской области</w:t>
      </w:r>
      <w:r>
        <w:rPr>
          <w:bCs/>
          <w:sz w:val="28"/>
          <w:szCs w:val="28"/>
        </w:rPr>
        <w:tab/>
      </w:r>
      <w:r>
        <w:rPr>
          <w:bCs/>
          <w:sz w:val="28"/>
          <w:szCs w:val="28"/>
        </w:rPr>
        <w:tab/>
      </w:r>
      <w:r>
        <w:rPr>
          <w:bCs/>
          <w:sz w:val="28"/>
          <w:szCs w:val="28"/>
        </w:rPr>
        <w:tab/>
      </w:r>
      <w:r>
        <w:rPr>
          <w:bCs/>
          <w:sz w:val="28"/>
          <w:szCs w:val="28"/>
        </w:rPr>
        <w:tab/>
      </w:r>
      <w:r>
        <w:rPr>
          <w:bCs/>
          <w:sz w:val="28"/>
          <w:szCs w:val="28"/>
        </w:rPr>
        <w:tab/>
        <w:t>П.Г.</w:t>
      </w:r>
      <w:r w:rsidR="00543FC7">
        <w:rPr>
          <w:bCs/>
          <w:sz w:val="28"/>
          <w:szCs w:val="28"/>
        </w:rPr>
        <w:t xml:space="preserve"> </w:t>
      </w:r>
      <w:r>
        <w:rPr>
          <w:bCs/>
          <w:sz w:val="28"/>
          <w:szCs w:val="28"/>
        </w:rPr>
        <w:t>Прилепа</w:t>
      </w:r>
    </w:p>
    <w:p w:rsidR="00DA23C2" w:rsidRDefault="00DA23C2"/>
    <w:sectPr w:rsidR="00DA23C2" w:rsidSect="00FF7510">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0299"/>
    <w:rsid w:val="003726E7"/>
    <w:rsid w:val="00543FC7"/>
    <w:rsid w:val="005943F6"/>
    <w:rsid w:val="005C7687"/>
    <w:rsid w:val="00702579"/>
    <w:rsid w:val="00780299"/>
    <w:rsid w:val="007E2336"/>
    <w:rsid w:val="00942D2A"/>
    <w:rsid w:val="00AA0FE2"/>
    <w:rsid w:val="00AD43B7"/>
    <w:rsid w:val="00D95D97"/>
    <w:rsid w:val="00DA23C2"/>
    <w:rsid w:val="00E30800"/>
    <w:rsid w:val="00F45F45"/>
    <w:rsid w:val="00FB5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99"/>
    <w:pPr>
      <w:autoSpaceDE w:val="0"/>
      <w:autoSpaceDN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780299"/>
    <w:pPr>
      <w:keepNext/>
      <w:tabs>
        <w:tab w:val="left" w:pos="720"/>
      </w:tabs>
      <w:autoSpaceDE/>
      <w:autoSpaceDN/>
      <w:ind w:firstLine="709"/>
      <w:jc w:val="both"/>
      <w:outlineLvl w:val="3"/>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80299"/>
    <w:rPr>
      <w:rFonts w:ascii="Times New Roman" w:eastAsia="Times New Roman" w:hAnsi="Times New Roman" w:cs="Times New Roman"/>
      <w:b/>
      <w:sz w:val="28"/>
      <w:szCs w:val="24"/>
      <w:lang w:eastAsia="ru-RU"/>
    </w:rPr>
  </w:style>
  <w:style w:type="paragraph" w:customStyle="1" w:styleId="ConsPlusNormal">
    <w:name w:val="ConsPlusNormal"/>
    <w:rsid w:val="0078029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780299"/>
    <w:rPr>
      <w:color w:val="0000FF"/>
      <w:u w:val="single"/>
    </w:rPr>
  </w:style>
  <w:style w:type="paragraph" w:customStyle="1" w:styleId="s1">
    <w:name w:val="s_1"/>
    <w:basedOn w:val="a"/>
    <w:rsid w:val="00780299"/>
    <w:pPr>
      <w:autoSpaceDE/>
      <w:autoSpaceDN/>
      <w:spacing w:before="100" w:beforeAutospacing="1" w:after="100" w:afterAutospacing="1"/>
    </w:pPr>
    <w:rPr>
      <w:sz w:val="24"/>
      <w:szCs w:val="24"/>
    </w:rPr>
  </w:style>
  <w:style w:type="paragraph" w:styleId="a4">
    <w:name w:val="Balloon Text"/>
    <w:basedOn w:val="a"/>
    <w:link w:val="a5"/>
    <w:uiPriority w:val="99"/>
    <w:semiHidden/>
    <w:unhideWhenUsed/>
    <w:rsid w:val="00780299"/>
    <w:rPr>
      <w:rFonts w:ascii="Tahoma" w:hAnsi="Tahoma" w:cs="Tahoma"/>
      <w:sz w:val="16"/>
      <w:szCs w:val="16"/>
    </w:rPr>
  </w:style>
  <w:style w:type="character" w:customStyle="1" w:styleId="a5">
    <w:name w:val="Текст выноски Знак"/>
    <w:basedOn w:val="a0"/>
    <w:link w:val="a4"/>
    <w:uiPriority w:val="99"/>
    <w:semiHidden/>
    <w:rsid w:val="00780299"/>
    <w:rPr>
      <w:rFonts w:ascii="Tahoma" w:eastAsia="Times New Roman" w:hAnsi="Tahoma" w:cs="Tahoma"/>
      <w:sz w:val="16"/>
      <w:szCs w:val="16"/>
      <w:lang w:eastAsia="ru-RU"/>
    </w:rPr>
  </w:style>
  <w:style w:type="paragraph" w:customStyle="1" w:styleId="u">
    <w:name w:val="u"/>
    <w:basedOn w:val="a"/>
    <w:rsid w:val="00780299"/>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2549</Words>
  <Characters>14530</Characters>
  <Application>Microsoft Office Word</Application>
  <DocSecurity>0</DocSecurity>
  <Lines>121</Lines>
  <Paragraphs>34</Paragraphs>
  <ScaleCrop>false</ScaleCrop>
  <Company/>
  <LinksUpToDate>false</LinksUpToDate>
  <CharactersWithSpaces>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uristdem</dc:creator>
  <cp:lastModifiedBy>iuristao</cp:lastModifiedBy>
  <cp:revision>5</cp:revision>
  <dcterms:created xsi:type="dcterms:W3CDTF">2021-09-10T03:53:00Z</dcterms:created>
  <dcterms:modified xsi:type="dcterms:W3CDTF">2021-09-17T06:26:00Z</dcterms:modified>
</cp:coreProperties>
</file>