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2EED" w:rsidRDefault="002A6A89" w:rsidP="002A6A89">
      <w:pPr>
        <w:ind w:left="709"/>
        <w:contextualSpacing/>
        <w:rPr>
          <w:rFonts w:ascii="Times New Roman" w:hAnsi="Times New Roman" w:cs="Times New Roman"/>
          <w:sz w:val="28"/>
          <w:szCs w:val="28"/>
        </w:rPr>
      </w:pPr>
      <w:r w:rsidRPr="00B2170F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847E2B" w:rsidRPr="00B2170F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p w:rsidR="00F22EED" w:rsidRDefault="00656A20" w:rsidP="004A3363">
      <w:pPr>
        <w:spacing w:after="0" w:line="240" w:lineRule="auto"/>
        <w:ind w:left="709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</w:t>
      </w:r>
      <w:r w:rsidR="002A6A89" w:rsidRPr="000454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Утверждено  </w:t>
      </w:r>
      <w:r w:rsidR="00F22EED"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Приложение №1</w:t>
      </w:r>
    </w:p>
    <w:p w:rsidR="00B2170F" w:rsidRPr="00045478" w:rsidRDefault="00656A20" w:rsidP="004A3363">
      <w:pPr>
        <w:spacing w:after="0" w:line="240" w:lineRule="auto"/>
        <w:ind w:left="709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</w:t>
      </w:r>
      <w:r w:rsidR="002A6A89" w:rsidRPr="000454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постановлением </w:t>
      </w:r>
    </w:p>
    <w:p w:rsidR="002A6A89" w:rsidRPr="00045478" w:rsidRDefault="00B2170F" w:rsidP="004A3363">
      <w:pPr>
        <w:spacing w:after="0" w:line="240" w:lineRule="auto"/>
        <w:ind w:left="709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454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</w:t>
      </w:r>
      <w:r w:rsidR="004A3363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</w:t>
      </w:r>
      <w:r w:rsidR="002A6A89" w:rsidRPr="000454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proofErr w:type="spellStart"/>
      <w:r w:rsidR="002A6A89" w:rsidRPr="00045478">
        <w:rPr>
          <w:rFonts w:ascii="Times New Roman" w:hAnsi="Times New Roman" w:cs="Times New Roman"/>
          <w:color w:val="000000" w:themeColor="text1"/>
          <w:sz w:val="28"/>
          <w:szCs w:val="28"/>
        </w:rPr>
        <w:t>Маслянинского</w:t>
      </w:r>
      <w:proofErr w:type="spellEnd"/>
      <w:r w:rsidR="002A6A89" w:rsidRPr="000454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76C25" w:rsidRDefault="002A6A89" w:rsidP="004A3363">
      <w:pPr>
        <w:spacing w:after="0" w:line="240" w:lineRule="auto"/>
        <w:ind w:left="709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454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</w:t>
      </w:r>
      <w:r w:rsidR="00B2170F" w:rsidRPr="000454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776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муниципального округа</w:t>
      </w:r>
    </w:p>
    <w:p w:rsidR="00B2170F" w:rsidRPr="00045478" w:rsidRDefault="00776C25" w:rsidP="004A3363">
      <w:pPr>
        <w:spacing w:after="0" w:line="240" w:lineRule="auto"/>
        <w:ind w:left="709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</w:t>
      </w:r>
      <w:r w:rsidR="002A6A89" w:rsidRPr="00045478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</w:t>
      </w:r>
    </w:p>
    <w:p w:rsidR="006E2F2D" w:rsidRPr="00776C25" w:rsidRDefault="00B2170F" w:rsidP="004A3363">
      <w:pPr>
        <w:spacing w:after="0" w:line="240" w:lineRule="auto"/>
        <w:ind w:left="709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76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</w:t>
      </w:r>
      <w:r w:rsidR="002A6A89" w:rsidRPr="00776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</w:t>
      </w:r>
      <w:r w:rsidR="00776C25" w:rsidRPr="00776C25">
        <w:rPr>
          <w:rFonts w:ascii="Times New Roman" w:hAnsi="Times New Roman" w:cs="Times New Roman"/>
          <w:color w:val="000000" w:themeColor="text1"/>
          <w:sz w:val="28"/>
          <w:szCs w:val="28"/>
        </w:rPr>
        <w:t>___________</w:t>
      </w:r>
      <w:r w:rsidR="00847E2B" w:rsidRPr="00776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2A6A89" w:rsidRPr="00776C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 </w:t>
      </w:r>
      <w:r w:rsidR="00776C25" w:rsidRPr="00776C25">
        <w:rPr>
          <w:rFonts w:ascii="Times New Roman" w:hAnsi="Times New Roman" w:cs="Times New Roman"/>
          <w:color w:val="000000" w:themeColor="text1"/>
          <w:sz w:val="28"/>
          <w:szCs w:val="28"/>
        </w:rPr>
        <w:t>______</w:t>
      </w:r>
    </w:p>
    <w:p w:rsidR="00B2170F" w:rsidRDefault="006E2F2D" w:rsidP="006E2F2D">
      <w:pPr>
        <w:pStyle w:val="ConsPlusNormal"/>
        <w:tabs>
          <w:tab w:val="left" w:pos="3360"/>
        </w:tabs>
        <w:ind w:firstLine="540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2170F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</w:t>
      </w:r>
    </w:p>
    <w:p w:rsidR="006E2F2D" w:rsidRPr="00B2170F" w:rsidRDefault="006E2F2D" w:rsidP="00B2170F">
      <w:pPr>
        <w:pStyle w:val="ConsPlusNormal"/>
        <w:tabs>
          <w:tab w:val="left" w:pos="3360"/>
        </w:tabs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2170F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6E2F2D" w:rsidRPr="00B2170F" w:rsidRDefault="006E2F2D" w:rsidP="00B2170F">
      <w:pPr>
        <w:pStyle w:val="ConsPlusNormal"/>
        <w:tabs>
          <w:tab w:val="left" w:pos="3360"/>
        </w:tabs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B2170F">
        <w:rPr>
          <w:rFonts w:ascii="Times New Roman" w:hAnsi="Times New Roman" w:cs="Times New Roman"/>
          <w:b/>
          <w:sz w:val="28"/>
          <w:szCs w:val="28"/>
        </w:rPr>
        <w:t>о комиссии по делам несовершеннолетних и защите их прав</w:t>
      </w:r>
    </w:p>
    <w:p w:rsidR="006E2F2D" w:rsidRPr="00B2170F" w:rsidRDefault="00656A20" w:rsidP="00B2170F">
      <w:pPr>
        <w:pStyle w:val="ConsPlusNormal"/>
        <w:tabs>
          <w:tab w:val="left" w:pos="3360"/>
        </w:tabs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6E2F2D" w:rsidRPr="00B2170F">
        <w:rPr>
          <w:rFonts w:ascii="Times New Roman" w:hAnsi="Times New Roman" w:cs="Times New Roman"/>
          <w:b/>
          <w:sz w:val="28"/>
          <w:szCs w:val="28"/>
        </w:rPr>
        <w:t>Маслянинского</w:t>
      </w:r>
      <w:proofErr w:type="spellEnd"/>
      <w:r w:rsidR="006E2F2D" w:rsidRPr="00B2170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76C25">
        <w:rPr>
          <w:rFonts w:ascii="Times New Roman" w:hAnsi="Times New Roman" w:cs="Times New Roman"/>
          <w:b/>
          <w:sz w:val="28"/>
          <w:szCs w:val="28"/>
        </w:rPr>
        <w:t xml:space="preserve">муниципального округа </w:t>
      </w:r>
      <w:r w:rsidR="006E2F2D" w:rsidRPr="00B2170F">
        <w:rPr>
          <w:rFonts w:ascii="Times New Roman" w:hAnsi="Times New Roman" w:cs="Times New Roman"/>
          <w:b/>
          <w:sz w:val="28"/>
          <w:szCs w:val="28"/>
        </w:rPr>
        <w:t>Новосибирской обл</w:t>
      </w:r>
      <w:r w:rsidR="002A6A89" w:rsidRPr="00B2170F">
        <w:rPr>
          <w:rFonts w:ascii="Times New Roman" w:hAnsi="Times New Roman" w:cs="Times New Roman"/>
          <w:b/>
          <w:sz w:val="28"/>
          <w:szCs w:val="28"/>
        </w:rPr>
        <w:t>асти</w:t>
      </w:r>
    </w:p>
    <w:p w:rsidR="006E2F2D" w:rsidRPr="00B2170F" w:rsidRDefault="006E2F2D" w:rsidP="006E2F2D">
      <w:pPr>
        <w:pStyle w:val="ConsPlusNormal"/>
        <w:tabs>
          <w:tab w:val="left" w:pos="3360"/>
        </w:tabs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F1471E" w:rsidRPr="00F1471E" w:rsidRDefault="006E2F2D" w:rsidP="00F1471E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170F">
        <w:rPr>
          <w:rFonts w:ascii="Times New Roman" w:hAnsi="Times New Roman" w:cs="Times New Roman"/>
          <w:sz w:val="28"/>
          <w:szCs w:val="28"/>
        </w:rPr>
        <w:t xml:space="preserve">Положение разработано в соответствии с </w:t>
      </w:r>
      <w:r w:rsidR="00F1471E" w:rsidRPr="00F1471E">
        <w:rPr>
          <w:rFonts w:ascii="Times New Roman" w:eastAsia="Times New Roman" w:hAnsi="Times New Roman" w:cs="Times New Roman"/>
          <w:sz w:val="28"/>
          <w:szCs w:val="28"/>
        </w:rPr>
        <w:t xml:space="preserve">Конституцией Российской Федерации,  Федеральным законом от 24 июня 1999 года № 120-ФЗ «Об основах системы профилактики безнадзорности и правонарушений несовершеннолетних», Кодексом Российской Федерации «Об административных правонарушениях», законом Новосибирской области от 12 мая 2003 года № 111-ОЗ «О защите прав детей в Новосибирской области», законом Новосибирской области от 14 февраля 2003 года № 99-ОЗ «Об административных правонарушениях в Новосибирской области», </w:t>
      </w:r>
      <w:r w:rsidR="00F1471E" w:rsidRPr="00B2170F">
        <w:rPr>
          <w:rFonts w:ascii="Times New Roman" w:hAnsi="Times New Roman" w:cs="Times New Roman"/>
          <w:sz w:val="28"/>
          <w:szCs w:val="28"/>
        </w:rPr>
        <w:t>законом Новосибирской области от 05 декабря 2017 г. № 224-ОЗ « О порядке образования и организации деятельности комиссий по делам несовершеннолетних и защите их прав в Новосибирской области»</w:t>
      </w:r>
      <w:r w:rsidR="00F1471E" w:rsidRPr="00F1471E">
        <w:rPr>
          <w:rFonts w:ascii="Times New Roman" w:eastAsia="Times New Roman" w:hAnsi="Times New Roman" w:cs="Times New Roman"/>
          <w:sz w:val="28"/>
          <w:szCs w:val="28"/>
        </w:rPr>
        <w:t>, законом Новосибирской области  от 2 октября 2014</w:t>
      </w:r>
      <w:r w:rsidR="00F1471E">
        <w:rPr>
          <w:rFonts w:ascii="Times New Roman" w:hAnsi="Times New Roman" w:cs="Times New Roman"/>
          <w:sz w:val="28"/>
          <w:szCs w:val="28"/>
        </w:rPr>
        <w:t xml:space="preserve"> </w:t>
      </w:r>
      <w:r w:rsidR="00F1471E" w:rsidRPr="00F1471E">
        <w:rPr>
          <w:rFonts w:ascii="Times New Roman" w:eastAsia="Times New Roman" w:hAnsi="Times New Roman" w:cs="Times New Roman"/>
          <w:sz w:val="28"/>
          <w:szCs w:val="28"/>
        </w:rPr>
        <w:t xml:space="preserve">года № 469-ОЗ «О наделении органов местного самоуправления муниципальных образований  Новосибирской области отдельными государственными полномочиями Новосибирской области по созданию и осуществлению деятельности комиссий по делам несовершеннолетних  и защите их прав», законодательством Российской Федерации, законодательством Новосибирской области, нормативно-правовыми актами администрации </w:t>
      </w:r>
      <w:proofErr w:type="spellStart"/>
      <w:r w:rsidR="00F1471E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F1471E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F1471E" w:rsidRPr="00F1471E">
        <w:rPr>
          <w:rFonts w:ascii="Times New Roman" w:eastAsia="Times New Roman" w:hAnsi="Times New Roman" w:cs="Times New Roman"/>
          <w:sz w:val="28"/>
          <w:szCs w:val="28"/>
        </w:rPr>
        <w:t>, иными правовыми актами, а также настоящим Положением.</w:t>
      </w:r>
    </w:p>
    <w:p w:rsidR="005E4DF2" w:rsidRDefault="005E4DF2" w:rsidP="005E4DF2">
      <w:pPr>
        <w:shd w:val="clear" w:color="auto" w:fill="FFFFFF"/>
        <w:spacing w:after="100" w:afterAutospacing="1" w:line="240" w:lineRule="auto"/>
        <w:ind w:right="39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E4DF2" w:rsidRDefault="005E4DF2" w:rsidP="005E4DF2">
      <w:pPr>
        <w:shd w:val="clear" w:color="auto" w:fill="FFFFFF"/>
        <w:spacing w:after="100" w:afterAutospacing="1" w:line="240" w:lineRule="auto"/>
        <w:ind w:right="395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I. Общие положения.</w:t>
      </w:r>
    </w:p>
    <w:p w:rsidR="005E4DF2" w:rsidRDefault="005E4DF2" w:rsidP="00E11042">
      <w:pPr>
        <w:shd w:val="clear" w:color="auto" w:fill="FFFFFF"/>
        <w:spacing w:after="100" w:afterAutospacing="1" w:line="240" w:lineRule="auto"/>
        <w:ind w:right="-1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E4DF2" w:rsidRPr="005E4DF2" w:rsidRDefault="005E4DF2" w:rsidP="00E11042">
      <w:pPr>
        <w:shd w:val="clear" w:color="auto" w:fill="FFFFFF"/>
        <w:spacing w:after="0" w:line="240" w:lineRule="auto"/>
        <w:ind w:right="-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E4DF2">
        <w:rPr>
          <w:rFonts w:ascii="Times New Roman" w:hAnsi="Times New Roman" w:cs="Times New Roman"/>
          <w:sz w:val="28"/>
          <w:szCs w:val="28"/>
        </w:rPr>
        <w:t xml:space="preserve">1. </w:t>
      </w:r>
      <w:r w:rsidR="006E253C" w:rsidRPr="00B2170F">
        <w:rPr>
          <w:rFonts w:ascii="Times New Roman" w:hAnsi="Times New Roman" w:cs="Times New Roman"/>
          <w:sz w:val="28"/>
          <w:szCs w:val="28"/>
        </w:rPr>
        <w:t>Комиссия по делам несовершеннолетних и защит</w:t>
      </w:r>
      <w:r w:rsidR="007F4E16" w:rsidRPr="00B2170F">
        <w:rPr>
          <w:rFonts w:ascii="Times New Roman" w:hAnsi="Times New Roman" w:cs="Times New Roman"/>
          <w:sz w:val="28"/>
          <w:szCs w:val="28"/>
        </w:rPr>
        <w:t xml:space="preserve">е их прав </w:t>
      </w:r>
      <w:r w:rsidR="00656A2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7F4E16" w:rsidRPr="00B2170F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7F4E16" w:rsidRPr="00B2170F">
        <w:rPr>
          <w:rFonts w:ascii="Times New Roman" w:hAnsi="Times New Roman" w:cs="Times New Roman"/>
          <w:sz w:val="28"/>
          <w:szCs w:val="28"/>
        </w:rPr>
        <w:t xml:space="preserve"> </w:t>
      </w:r>
      <w:r w:rsidR="00776C25" w:rsidRPr="00776C25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6E253C" w:rsidRPr="00B2170F">
        <w:rPr>
          <w:rFonts w:ascii="Times New Roman" w:hAnsi="Times New Roman" w:cs="Times New Roman"/>
          <w:sz w:val="28"/>
          <w:szCs w:val="28"/>
        </w:rPr>
        <w:t xml:space="preserve"> Новосибирской области (далее</w:t>
      </w:r>
      <w:r w:rsidR="00656A20">
        <w:rPr>
          <w:rFonts w:ascii="Times New Roman" w:hAnsi="Times New Roman" w:cs="Times New Roman"/>
          <w:sz w:val="28"/>
          <w:szCs w:val="28"/>
        </w:rPr>
        <w:t xml:space="preserve"> </w:t>
      </w:r>
      <w:r w:rsidR="006E253C" w:rsidRPr="00B2170F">
        <w:rPr>
          <w:rFonts w:ascii="Times New Roman" w:hAnsi="Times New Roman" w:cs="Times New Roman"/>
          <w:sz w:val="28"/>
          <w:szCs w:val="28"/>
        </w:rPr>
        <w:t>- комиссия) является  постоянно действующим межведомственным</w:t>
      </w:r>
      <w:r w:rsidR="001232B3" w:rsidRPr="00B2170F">
        <w:rPr>
          <w:rFonts w:ascii="Times New Roman" w:hAnsi="Times New Roman" w:cs="Times New Roman"/>
          <w:sz w:val="28"/>
          <w:szCs w:val="28"/>
        </w:rPr>
        <w:t xml:space="preserve"> коллегиальным</w:t>
      </w:r>
      <w:r w:rsidR="006E253C" w:rsidRPr="00B2170F">
        <w:rPr>
          <w:rFonts w:ascii="Times New Roman" w:hAnsi="Times New Roman" w:cs="Times New Roman"/>
          <w:sz w:val="28"/>
          <w:szCs w:val="28"/>
        </w:rPr>
        <w:t xml:space="preserve"> органом, созданным в целях обеспечения единого подхода к решению проблем профилактики безнадзорности и правонарушений несовершеннолетних, </w:t>
      </w:r>
      <w:r w:rsidR="001232B3" w:rsidRPr="00B2170F">
        <w:rPr>
          <w:rFonts w:ascii="Times New Roman" w:eastAsia="Times New Roman" w:hAnsi="Times New Roman" w:cs="Times New Roman"/>
          <w:sz w:val="28"/>
          <w:szCs w:val="28"/>
        </w:rPr>
        <w:t>обеспечивающим координацию деятельности органов и учреждений системы профилактики</w:t>
      </w:r>
      <w:r w:rsidR="007F4E16" w:rsidRPr="00B2170F">
        <w:rPr>
          <w:rFonts w:ascii="Times New Roman" w:hAnsi="Times New Roman" w:cs="Times New Roman"/>
          <w:sz w:val="28"/>
          <w:szCs w:val="28"/>
        </w:rPr>
        <w:t>, в соответствии с законодательством Российской Федерации и Новосибирской области</w:t>
      </w:r>
      <w:r w:rsidR="001232B3" w:rsidRPr="00B2170F">
        <w:rPr>
          <w:rFonts w:ascii="Times New Roman" w:eastAsia="Times New Roman" w:hAnsi="Times New Roman" w:cs="Times New Roman"/>
          <w:sz w:val="28"/>
          <w:szCs w:val="28"/>
        </w:rPr>
        <w:t xml:space="preserve">, направленной на предупреждение безнадзорности, беспризорности, правонарушений и антиобщественных действий несовершеннолетних, </w:t>
      </w:r>
      <w:r w:rsidR="00B845D2" w:rsidRPr="00B2170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выявление и устранение причин и условий, способствующих этому, </w:t>
      </w:r>
      <w:r w:rsidR="00B845D2" w:rsidRPr="00B2170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lastRenderedPageBreak/>
        <w:t xml:space="preserve">обеспечение защиты прав и законных интересов несовершеннолетних, социально-педагогической реабилитации несовершеннолетних, находящихся в социально опасном положении, выявление и пресечение случаев вовлечения несовершеннолетних в совершение </w:t>
      </w:r>
      <w:r w:rsidR="001A2EC1" w:rsidRPr="00B2170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преступлений и антиобщественных 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действий, </w:t>
      </w:r>
      <w:r w:rsidRPr="005E4DF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а также случаев склонения их к суицидальным действиям.</w:t>
      </w:r>
    </w:p>
    <w:p w:rsidR="006E253C" w:rsidRPr="00B2170F" w:rsidRDefault="00B114D6" w:rsidP="00045478">
      <w:pPr>
        <w:pStyle w:val="a4"/>
        <w:widowControl w:val="0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B2170F">
        <w:rPr>
          <w:rFonts w:ascii="Times New Roman" w:hAnsi="Times New Roman" w:cs="Times New Roman"/>
          <w:sz w:val="28"/>
          <w:szCs w:val="28"/>
        </w:rPr>
        <w:t xml:space="preserve">Комиссия руководствуется в своей деятельности </w:t>
      </w:r>
      <w:r w:rsidR="00416861" w:rsidRPr="00B2170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Конституцией Российской Федерации, международными договорами Российской Федерации и ратифицированными ею международными соглашениями в сфере защиты прав детей, федеральными конституционными законами, федеральными законами, актами Президента Российской Федерации и Правительства Российской Федерации, законами и иными нормативными правовыми актами Новосибирской области</w:t>
      </w:r>
      <w:r w:rsidRPr="00B2170F">
        <w:rPr>
          <w:rFonts w:ascii="Times New Roman" w:hAnsi="Times New Roman" w:cs="Times New Roman"/>
          <w:sz w:val="28"/>
          <w:szCs w:val="28"/>
        </w:rPr>
        <w:t xml:space="preserve">, а также настоящим </w:t>
      </w:r>
      <w:r w:rsidR="00416861" w:rsidRPr="00B2170F">
        <w:rPr>
          <w:rFonts w:ascii="Times New Roman" w:hAnsi="Times New Roman" w:cs="Times New Roman"/>
          <w:sz w:val="28"/>
          <w:szCs w:val="28"/>
        </w:rPr>
        <w:t>П</w:t>
      </w:r>
      <w:r w:rsidRPr="00B2170F">
        <w:rPr>
          <w:rFonts w:ascii="Times New Roman" w:hAnsi="Times New Roman" w:cs="Times New Roman"/>
          <w:sz w:val="28"/>
          <w:szCs w:val="28"/>
        </w:rPr>
        <w:t>оложением.</w:t>
      </w:r>
    </w:p>
    <w:p w:rsidR="00416861" w:rsidRPr="00B2170F" w:rsidRDefault="00416861" w:rsidP="00B2170F">
      <w:pPr>
        <w:pStyle w:val="a4"/>
        <w:numPr>
          <w:ilvl w:val="1"/>
          <w:numId w:val="2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170F">
        <w:rPr>
          <w:rFonts w:ascii="Times New Roman" w:eastAsia="Times New Roman" w:hAnsi="Times New Roman" w:cs="Times New Roman"/>
          <w:sz w:val="28"/>
          <w:szCs w:val="28"/>
        </w:rPr>
        <w:t>Деятельность комиссии основывается на принципах законности, демократизма, поддержки семьи с несовершеннолетними детьми и взаимодействия с ней, гуманного обращения с несовершеннолетними, индивидуального подхода к несовершеннолетним с соблюдением конфиденциальности полученной информации, государственной поддержки деятельности органов местного самоуправления и общественных объединений по профилактике безнадзорности и правонарушений несовершеннолетних, обеспечения ответственности должностных лиц и граждан за нарушение прав и законных интересов несовершеннолетних.</w:t>
      </w:r>
    </w:p>
    <w:p w:rsidR="00416861" w:rsidRPr="00B2170F" w:rsidRDefault="00416861" w:rsidP="00416861">
      <w:pPr>
        <w:pStyle w:val="a4"/>
        <w:widowControl w:val="0"/>
        <w:autoSpaceDE w:val="0"/>
        <w:autoSpaceDN w:val="0"/>
        <w:adjustRightInd w:val="0"/>
        <w:spacing w:after="0" w:line="240" w:lineRule="auto"/>
        <w:ind w:left="375"/>
        <w:jc w:val="both"/>
        <w:rPr>
          <w:rFonts w:ascii="Times New Roman" w:hAnsi="Times New Roman" w:cs="Times New Roman"/>
          <w:sz w:val="28"/>
          <w:szCs w:val="28"/>
        </w:rPr>
      </w:pPr>
    </w:p>
    <w:p w:rsidR="00B114D6" w:rsidRDefault="00B2170F" w:rsidP="00B2170F">
      <w:pPr>
        <w:pStyle w:val="a4"/>
        <w:widowControl w:val="0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64431" w:rsidRPr="00B2170F">
        <w:rPr>
          <w:rFonts w:ascii="Times New Roman" w:hAnsi="Times New Roman" w:cs="Times New Roman"/>
          <w:sz w:val="28"/>
          <w:szCs w:val="28"/>
        </w:rPr>
        <w:t>Основные задачи и полномочия</w:t>
      </w:r>
      <w:r w:rsidR="00B114D6" w:rsidRPr="00B2170F">
        <w:rPr>
          <w:rFonts w:ascii="Times New Roman" w:hAnsi="Times New Roman" w:cs="Times New Roman"/>
          <w:sz w:val="28"/>
          <w:szCs w:val="28"/>
        </w:rPr>
        <w:t xml:space="preserve"> комиссии</w:t>
      </w:r>
    </w:p>
    <w:p w:rsidR="00B2170F" w:rsidRPr="00B2170F" w:rsidRDefault="00B2170F" w:rsidP="00B2170F">
      <w:pPr>
        <w:pStyle w:val="a4"/>
        <w:widowControl w:val="0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B114D6" w:rsidRPr="00B2170F" w:rsidRDefault="00B114D6" w:rsidP="00B114D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170F">
        <w:rPr>
          <w:rFonts w:ascii="Times New Roman" w:hAnsi="Times New Roman" w:cs="Times New Roman"/>
          <w:sz w:val="28"/>
          <w:szCs w:val="28"/>
        </w:rPr>
        <w:t>2.1 Основными задачами деятельности комиссии являются:</w:t>
      </w:r>
    </w:p>
    <w:p w:rsidR="00B114D6" w:rsidRPr="00B2170F" w:rsidRDefault="00B114D6" w:rsidP="00B114D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170F">
        <w:rPr>
          <w:rFonts w:ascii="Times New Roman" w:hAnsi="Times New Roman" w:cs="Times New Roman"/>
          <w:sz w:val="28"/>
          <w:szCs w:val="28"/>
        </w:rPr>
        <w:t>-</w:t>
      </w:r>
      <w:r w:rsidR="00C34661" w:rsidRPr="00B2170F">
        <w:rPr>
          <w:rFonts w:ascii="Times New Roman" w:hAnsi="Times New Roman" w:cs="Times New Roman"/>
          <w:sz w:val="28"/>
          <w:szCs w:val="28"/>
        </w:rPr>
        <w:t xml:space="preserve"> координация деятельности органов и учреждений системы профилактики безнадзорности и правонарушений несовершеннолетних на территории </w:t>
      </w:r>
      <w:proofErr w:type="spellStart"/>
      <w:r w:rsidR="00C34661" w:rsidRPr="00B2170F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C34661" w:rsidRPr="00B2170F">
        <w:rPr>
          <w:rFonts w:ascii="Times New Roman" w:hAnsi="Times New Roman" w:cs="Times New Roman"/>
          <w:sz w:val="28"/>
          <w:szCs w:val="28"/>
        </w:rPr>
        <w:t xml:space="preserve"> </w:t>
      </w:r>
      <w:r w:rsidR="00776C25" w:rsidRPr="00776C25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C34661" w:rsidRPr="00B2170F">
        <w:rPr>
          <w:rFonts w:ascii="Times New Roman" w:hAnsi="Times New Roman" w:cs="Times New Roman"/>
          <w:sz w:val="28"/>
          <w:szCs w:val="28"/>
        </w:rPr>
        <w:t>;</w:t>
      </w:r>
    </w:p>
    <w:p w:rsidR="00C34661" w:rsidRPr="00B2170F" w:rsidRDefault="00C34661" w:rsidP="00C34661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 w:rsidRPr="00B2170F">
        <w:rPr>
          <w:rFonts w:ascii="Times New Roman" w:hAnsi="Times New Roman" w:cs="Times New Roman"/>
          <w:sz w:val="28"/>
          <w:szCs w:val="28"/>
        </w:rPr>
        <w:t xml:space="preserve">- оказание содействия уполномоченным органам местного самоуправления в районе и учреждениям системы профилактики безнадзорности и правонарушений несовершеннолетних в проведении работы по профилактике безнадзорности </w:t>
      </w:r>
      <w:bookmarkStart w:id="0" w:name="_GoBack"/>
      <w:bookmarkEnd w:id="0"/>
      <w:r w:rsidRPr="00B2170F">
        <w:rPr>
          <w:rFonts w:ascii="Times New Roman" w:hAnsi="Times New Roman" w:cs="Times New Roman"/>
          <w:sz w:val="28"/>
          <w:szCs w:val="28"/>
        </w:rPr>
        <w:t xml:space="preserve">и правонарушений несовершеннолетних,  </w:t>
      </w:r>
      <w:r w:rsidRPr="00B2170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защите прав и законных интересов несовершеннолетних;</w:t>
      </w:r>
    </w:p>
    <w:p w:rsidR="00295036" w:rsidRPr="00295036" w:rsidRDefault="00295036" w:rsidP="00295036">
      <w:pPr>
        <w:adjustRightInd w:val="0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-</w:t>
      </w:r>
      <w:r w:rsidRPr="00295036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 xml:space="preserve"> 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этому;</w:t>
      </w:r>
    </w:p>
    <w:p w:rsidR="00295036" w:rsidRPr="00295036" w:rsidRDefault="00295036" w:rsidP="00295036">
      <w:pPr>
        <w:adjustRightInd w:val="0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 xml:space="preserve">- </w:t>
      </w:r>
      <w:r w:rsidRPr="00295036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обеспечение защиты прав и законных интересов несовершеннолетних;</w:t>
      </w:r>
    </w:p>
    <w:p w:rsidR="00295036" w:rsidRPr="00295036" w:rsidRDefault="00295036" w:rsidP="00295036">
      <w:pPr>
        <w:adjustRightInd w:val="0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 xml:space="preserve">- </w:t>
      </w:r>
      <w:r w:rsidRPr="00295036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социально-педагогическая реабилитация несовершеннолетних, находящихся в социально опасном положении, в том числе связанном с немедицинским потреблением наркотических средств и психотропных веществ;</w:t>
      </w:r>
    </w:p>
    <w:p w:rsidR="00295036" w:rsidRDefault="00295036" w:rsidP="00295036">
      <w:pPr>
        <w:adjustRightInd w:val="0"/>
        <w:spacing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 xml:space="preserve">- </w:t>
      </w:r>
      <w:r w:rsidRPr="00295036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выявление и пресечение случаев вовлечения несовершеннолетних в совершение преступлений, других противоправных и (или) антиобщественных действий, а также случаев склонения их к суицидальным действиям</w:t>
      </w: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.</w:t>
      </w:r>
    </w:p>
    <w:p w:rsidR="00A10271" w:rsidRPr="00295036" w:rsidRDefault="00A64431" w:rsidP="00295036">
      <w:pPr>
        <w:adjustRightInd w:val="0"/>
        <w:spacing w:after="100" w:afterAutospacing="1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503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2.2 </w:t>
      </w:r>
      <w:r w:rsidR="00A10271" w:rsidRPr="00295036">
        <w:rPr>
          <w:rFonts w:ascii="Times New Roman" w:hAnsi="Times New Roman" w:cs="Times New Roman"/>
          <w:color w:val="000000" w:themeColor="text1"/>
          <w:sz w:val="28"/>
          <w:szCs w:val="28"/>
        </w:rPr>
        <w:t>Комиссия осуществляет следующие полномочия: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2.2.1</w:t>
      </w:r>
      <w:r w:rsidRPr="00295036">
        <w:rPr>
          <w:rFonts w:ascii="Times New Roman" w:hAnsi="Times New Roman" w:cs="Times New Roman"/>
          <w:sz w:val="28"/>
          <w:szCs w:val="28"/>
        </w:rPr>
        <w:t xml:space="preserve"> подготавливает совместно с соответствующими органами или учреждениями представляемые в суд материалы по вопросам, связанным с содержанием несовершеннолетних в специализированных учебно-воспитательных учреждениях закрытого типа, а также по иным вопросам, предусмотренным законодательством Российской Федерации;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2.2.2 </w:t>
      </w:r>
      <w:r w:rsidRPr="00295036">
        <w:rPr>
          <w:rFonts w:ascii="Times New Roman" w:hAnsi="Times New Roman" w:cs="Times New Roman"/>
          <w:sz w:val="28"/>
          <w:szCs w:val="28"/>
        </w:rPr>
        <w:t xml:space="preserve">дает согласие организациям, осуществляющим образовательную деятельность, на отчисление несовершеннолетних обучающихся, достигших возраста 15 лет и не получивших основного общего образования, 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2.2.3 </w:t>
      </w:r>
      <w:r w:rsidRPr="00295036">
        <w:rPr>
          <w:rFonts w:ascii="Times New Roman" w:hAnsi="Times New Roman" w:cs="Times New Roman"/>
          <w:sz w:val="28"/>
          <w:szCs w:val="28"/>
        </w:rPr>
        <w:t xml:space="preserve">дает при наличии согласия родителей или иных законных представителей несовершеннолетнего обучающегося и органа местного самоуправления, осуществляющего управление в сфере образования, согласие на оставление несовершеннолетними, достигшими возраста 15 лет, общеобразовательной организации до получения основного общего образования. 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2.2.4 </w:t>
      </w:r>
      <w:r w:rsidRPr="00295036">
        <w:rPr>
          <w:rFonts w:ascii="Times New Roman" w:hAnsi="Times New Roman" w:cs="Times New Roman"/>
          <w:sz w:val="28"/>
          <w:szCs w:val="28"/>
        </w:rPr>
        <w:t xml:space="preserve">комиссия принимает совместно с родителями (законными представителями) несовершеннолетнего, достигшего возраста 15 лет и оставившего общеобразовательную организацию до получения основного общего образования, и органом местного самоуправления, осуществляющим управление в сфере образования, не позднее чем в месячный срок меры по продолжению освоения таким несовершеннолетним образовательной программы основного общего образования в иной форме обучения и с его согласия по трудоустройству; 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2.2.5 </w:t>
      </w:r>
      <w:r w:rsidRPr="00295036">
        <w:rPr>
          <w:rFonts w:ascii="Times New Roman" w:hAnsi="Times New Roman" w:cs="Times New Roman"/>
          <w:sz w:val="28"/>
          <w:szCs w:val="28"/>
        </w:rPr>
        <w:t xml:space="preserve">дает совместно с соответствующей государственной инспекцией труда согласие на расторжение трудового договора с работниками в возрасте до 18 лет по инициативе работодателя (за исключением случаев ликвидации организации или прекращения деятельности индивидуального предпринимателя); 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2.2.6 </w:t>
      </w:r>
      <w:r w:rsidRPr="00295036">
        <w:rPr>
          <w:rFonts w:ascii="Times New Roman" w:hAnsi="Times New Roman" w:cs="Times New Roman"/>
          <w:sz w:val="28"/>
          <w:szCs w:val="28"/>
        </w:rPr>
        <w:t xml:space="preserve">обеспечивает оказание помощи в бытовом устройстве несовершеннолетних, освобожденных из учреждений уголовно-исполнительной системы либо вернувшихся из специальных учебно-воспитательных учреждений, а также состоящих на учете в уголовно-исполнительных инспекциях, оказание содействия в определении форм устройства других несовершеннолетних, нуждающихся в помощи государства, оказание помощи по трудоустройству несовершеннолетних (с их согласия); 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2.2.7 </w:t>
      </w:r>
      <w:r w:rsidRPr="00295036">
        <w:rPr>
          <w:rFonts w:ascii="Times New Roman" w:hAnsi="Times New Roman" w:cs="Times New Roman"/>
          <w:sz w:val="28"/>
          <w:szCs w:val="28"/>
        </w:rPr>
        <w:t>принимает решения на основании заключения психолого-медико-педагогической комиссии о направлении несовершеннолетних в возрасте от 8 до 18 лет, нуждающихся в специальном педагогическом подходе, в специальные учебно-воспитательные учреждения открытого типа с согласия родителей или иных законных представителей, а также самих несовершеннолетних в случае достижения ими возраста 14 лет;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2.2.8 </w:t>
      </w:r>
      <w:r w:rsidRPr="00295036">
        <w:rPr>
          <w:rFonts w:ascii="Times New Roman" w:hAnsi="Times New Roman" w:cs="Times New Roman"/>
          <w:sz w:val="28"/>
          <w:szCs w:val="28"/>
        </w:rPr>
        <w:t>обращается в суд по вопросам возмещения вреда, причиненного здоровью несовершеннолетнего, его имуществу, и (или) морального вреда в порядке, установленном законодательством Российской Федерации;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2.2.9 </w:t>
      </w:r>
      <w:r w:rsidRPr="00295036">
        <w:rPr>
          <w:rFonts w:ascii="Times New Roman" w:hAnsi="Times New Roman" w:cs="Times New Roman"/>
          <w:sz w:val="28"/>
          <w:szCs w:val="28"/>
        </w:rPr>
        <w:t xml:space="preserve">рассматривает информацию (материалы) о фактах совершения несовершеннолетними, не подлежащими уголовной ответственности в связи </w:t>
      </w:r>
      <w:r w:rsidRPr="00295036">
        <w:rPr>
          <w:rFonts w:ascii="Times New Roman" w:hAnsi="Times New Roman" w:cs="Times New Roman"/>
          <w:sz w:val="28"/>
          <w:szCs w:val="28"/>
        </w:rPr>
        <w:lastRenderedPageBreak/>
        <w:t>с не достижением возраста наступления уголовной ответственности, общественно опасных деяний и принимает решения о применении к ним мер  воздействия или о ходатайстве перед судом об их помещении в специальные учебно-воспитательные учреждения закрытого типа, а также ходатайства, просьбы, жалобы и другие обращения несовершеннолетних,  их родителей или иных законных представителей, относящиеся к установленной сфере деятельности комиссии;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2.2.10 </w:t>
      </w:r>
      <w:r w:rsidRPr="00295036">
        <w:rPr>
          <w:rFonts w:ascii="Times New Roman" w:hAnsi="Times New Roman" w:cs="Times New Roman"/>
          <w:sz w:val="28"/>
          <w:szCs w:val="28"/>
        </w:rPr>
        <w:t>согласовывает мотивированные представления администраций специальных учебно-воспитательных учреждений закрытого типа, вносимые в суды по месту нахождения указанных учреждений закрытого типа, либо подготовленные на основании ходатайства несовершеннолетнего, его родителей или иных законных представителей заключения администрации учреждения закрытого типа по месту нахождения закрытого типа: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95036">
        <w:rPr>
          <w:rFonts w:ascii="Times New Roman" w:hAnsi="Times New Roman" w:cs="Times New Roman"/>
          <w:sz w:val="28"/>
          <w:szCs w:val="28"/>
        </w:rPr>
        <w:t>а) о продлении срока пребывания несовершеннолетнего в специальном учебно-воспитательном учреждении закрытого типа не позднее чем за один месяц до истечения установленного судом срока пребывания несовершеннолетнего в указанном учреждении закрытого типа;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95036">
        <w:rPr>
          <w:rFonts w:ascii="Times New Roman" w:hAnsi="Times New Roman" w:cs="Times New Roman"/>
          <w:sz w:val="28"/>
          <w:szCs w:val="28"/>
        </w:rPr>
        <w:t>б) о восстановлении срока пребывания несовершеннолетнего в специальном учебно-воспитательном учреждении закрытого типа в случае его самовольного ухода из указанного учреждения, невозвращения в указанное учреждение из отпуска, а также в других случаях уклонения несовершеннолетнего от пребывания в специальном учебно-воспитательном учреждении закрытого типа;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95036">
        <w:rPr>
          <w:rFonts w:ascii="Times New Roman" w:hAnsi="Times New Roman" w:cs="Times New Roman"/>
          <w:sz w:val="28"/>
          <w:szCs w:val="28"/>
        </w:rPr>
        <w:t>в) о прекращении пребывания несовершеннолетнего в специальном учебно-воспитательном учреждении закрытого типа на основании заключения психолого-медико-педагогической комиссии указанного учреждения до истечения установленного судом срока, если несовершеннолетний не нуждается в дальнейшем применении этой меры воздействия (не ранее 6 месяцев со дня поступления несовершеннолетнего в специальное учебно-воспитательное учреждение закрытого типа) или в случае выявления у него заболеваний, препятствующих содержанию и обучению в специальном учебно-воспитательном учреждении закрытого типа;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95036">
        <w:rPr>
          <w:rFonts w:ascii="Times New Roman" w:hAnsi="Times New Roman" w:cs="Times New Roman"/>
          <w:sz w:val="28"/>
          <w:szCs w:val="28"/>
        </w:rPr>
        <w:t>г) о переводе несовершеннолетнего в другое специальное учебно-воспитательное учреждение закрытого типа в связи с возрастом, состоянием здоровья, а также в целях создания наиболее благоприятных условий для его реабилитации;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2.2.11 </w:t>
      </w:r>
      <w:r w:rsidRPr="00295036">
        <w:rPr>
          <w:rFonts w:ascii="Times New Roman" w:hAnsi="Times New Roman" w:cs="Times New Roman"/>
          <w:sz w:val="28"/>
          <w:szCs w:val="28"/>
        </w:rPr>
        <w:t xml:space="preserve">ежегодно в срок до 25 января года, следующего за отчетным, комиссия подготавливает и направляет в органы местного самоуправления отчеты о работе по профилактике безнадзорности и правонарушений несовершеннолетних на территории </w:t>
      </w:r>
      <w:proofErr w:type="spellStart"/>
      <w:r w:rsidR="00FA48CA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Pr="00295036">
        <w:rPr>
          <w:rFonts w:ascii="Times New Roman" w:hAnsi="Times New Roman" w:cs="Times New Roman"/>
          <w:sz w:val="28"/>
          <w:szCs w:val="28"/>
        </w:rPr>
        <w:t xml:space="preserve"> </w:t>
      </w:r>
      <w:r w:rsidR="00776C25" w:rsidRPr="00776C25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295036">
        <w:rPr>
          <w:rFonts w:ascii="Times New Roman" w:hAnsi="Times New Roman" w:cs="Times New Roman"/>
          <w:sz w:val="28"/>
          <w:szCs w:val="28"/>
        </w:rPr>
        <w:t xml:space="preserve"> Новосибирской области в порядке, установленном Правительством Новосибирской области;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2.2.12 </w:t>
      </w:r>
      <w:r w:rsidRPr="00295036">
        <w:rPr>
          <w:rFonts w:ascii="Times New Roman" w:hAnsi="Times New Roman" w:cs="Times New Roman"/>
          <w:sz w:val="28"/>
          <w:szCs w:val="28"/>
        </w:rPr>
        <w:t xml:space="preserve">рассматривает дела об административных правонарушениях, совершенных несовершеннолетними, их родителями (законными представителями) либо иными лицами, отнесенных Кодексом Российской </w:t>
      </w:r>
      <w:r w:rsidRPr="00295036">
        <w:rPr>
          <w:rFonts w:ascii="Times New Roman" w:hAnsi="Times New Roman" w:cs="Times New Roman"/>
          <w:sz w:val="28"/>
          <w:szCs w:val="28"/>
        </w:rPr>
        <w:lastRenderedPageBreak/>
        <w:t>Федерации об административных правонарушениях и законодательством Новосибирской области к полномочиям комиссии;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2.2.13 </w:t>
      </w:r>
      <w:r w:rsidRPr="00295036">
        <w:rPr>
          <w:rFonts w:ascii="Times New Roman" w:hAnsi="Times New Roman" w:cs="Times New Roman"/>
          <w:sz w:val="28"/>
          <w:szCs w:val="28"/>
        </w:rPr>
        <w:t>участвует в разработке проектов нормативных правовых актов по вопросам защиты прав и законных интересов несовершеннолетних;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2.2.14 </w:t>
      </w:r>
      <w:r w:rsidRPr="00295036">
        <w:rPr>
          <w:rFonts w:ascii="Times New Roman" w:hAnsi="Times New Roman" w:cs="Times New Roman"/>
          <w:sz w:val="28"/>
          <w:szCs w:val="28"/>
        </w:rPr>
        <w:t xml:space="preserve">принимает меры воздействия в отношении несовершеннолетних, их родителей или иных законных представителей в случаях и порядке, которые предусмотрены законодательством Российской Федерации и законодательством Новосибирской области; 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2.2.15 </w:t>
      </w:r>
      <w:r w:rsidRPr="00295036">
        <w:rPr>
          <w:rFonts w:ascii="Times New Roman" w:hAnsi="Times New Roman" w:cs="Times New Roman"/>
          <w:sz w:val="28"/>
          <w:szCs w:val="28"/>
        </w:rPr>
        <w:t>вправе принимать решения наряду с проведением индивидуальной профилактической работы в отношении несовершеннолетних, указанных в подпунктах 2,4,6,8 пункта 1 статьи 5 Федерального закона от 24 июня 1999года №120-ФЗ «Об основах системы профилактики безнадзорности и правонарушений несовершеннолетних», родителей или иных законных представителей несовершеннолетних в случаях совершения ими в присутствии несовершеннолетнего противоправных и (или) антиобщественных действий, оказывающих отрицательное влияние на поведение несовершеннолетнего, о проведении разъяснительной работы по вопросу о недопустимости совершения действий, ставших основанием для применения меры воздействия, и правовых последствиях их совершения;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2.2.16 </w:t>
      </w:r>
      <w:r w:rsidRPr="00295036">
        <w:rPr>
          <w:rFonts w:ascii="Times New Roman" w:hAnsi="Times New Roman" w:cs="Times New Roman"/>
          <w:sz w:val="28"/>
          <w:szCs w:val="28"/>
        </w:rPr>
        <w:t>координирует проведение органами и учреждениями системы профилактики индивидуальной профилактической работы в отношении категории лиц, указанных в статье 5 Федерального закона «Об основах системы профилактики безнадзорности и правонарушений несовершеннолетних»;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2.2.17 </w:t>
      </w:r>
      <w:r w:rsidRPr="00295036">
        <w:rPr>
          <w:rFonts w:ascii="Times New Roman" w:hAnsi="Times New Roman" w:cs="Times New Roman"/>
          <w:sz w:val="28"/>
          <w:szCs w:val="28"/>
        </w:rPr>
        <w:t>утверждает межведомственные планы (программы) индивидуальной профилактической работы или принимает постановления о реализации конкретных мер по защите прав и интересов детей в случаях, если индивидуальная профилактическая работа в отношении лиц, указанных в статье 5 Федерального закона «Об основах системы профилактики безнадзорности и правонарушений несовершеннолетних», требует использования ресурсов нескольких органов и (или) учреждений системы профилактики, и контролирует их исполнение;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2.2.18 </w:t>
      </w:r>
      <w:r w:rsidRPr="00295036">
        <w:rPr>
          <w:rFonts w:ascii="Times New Roman" w:hAnsi="Times New Roman" w:cs="Times New Roman"/>
          <w:sz w:val="28"/>
          <w:szCs w:val="28"/>
        </w:rPr>
        <w:t>содействует привлечению социально ориентированных некоммерческих организаций и общественных объединений в реализации межведомственных планов (программ) индивидуальной профилактической работы;</w:t>
      </w:r>
    </w:p>
    <w:p w:rsidR="00295036" w:rsidRPr="00295036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2.2.19 </w:t>
      </w:r>
      <w:r w:rsidRPr="00295036">
        <w:rPr>
          <w:rFonts w:ascii="Times New Roman" w:hAnsi="Times New Roman" w:cs="Times New Roman"/>
          <w:sz w:val="28"/>
          <w:szCs w:val="28"/>
        </w:rPr>
        <w:t>принимает постановления об отчислении несовершеннолетних из специальных учебно-воспитательных учреждений открытого типа;</w:t>
      </w:r>
    </w:p>
    <w:p w:rsidR="00A10271" w:rsidRPr="00B2170F" w:rsidRDefault="00295036" w:rsidP="00295036">
      <w:pPr>
        <w:shd w:val="clear" w:color="auto" w:fill="FFFFFF"/>
        <w:spacing w:after="100" w:afterAutospacing="1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2.2.20 </w:t>
      </w:r>
      <w:r w:rsidRPr="00295036">
        <w:rPr>
          <w:rFonts w:ascii="Times New Roman" w:hAnsi="Times New Roman" w:cs="Times New Roman"/>
          <w:sz w:val="28"/>
          <w:szCs w:val="28"/>
        </w:rPr>
        <w:t>осуществляет иные полномочия, которые предусмотрены законодательством Российской Федерации и законодательством Новосибирской области.</w:t>
      </w:r>
    </w:p>
    <w:p w:rsidR="00A10271" w:rsidRPr="00B2170F" w:rsidRDefault="00A10271" w:rsidP="00A10271">
      <w:pPr>
        <w:shd w:val="clear" w:color="auto" w:fill="FFFFFF"/>
        <w:spacing w:after="100" w:afterAutospacing="1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10271" w:rsidRPr="00B2170F" w:rsidRDefault="00257C6D" w:rsidP="00A10271">
      <w:pPr>
        <w:shd w:val="clear" w:color="auto" w:fill="FFFFFF"/>
        <w:spacing w:after="100" w:afterAutospacing="1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2170F">
        <w:rPr>
          <w:rFonts w:ascii="Times New Roman" w:hAnsi="Times New Roman" w:cs="Times New Roman"/>
          <w:sz w:val="28"/>
          <w:szCs w:val="28"/>
        </w:rPr>
        <w:t xml:space="preserve">3. </w:t>
      </w:r>
      <w:r w:rsidR="006541F6">
        <w:rPr>
          <w:rFonts w:ascii="Times New Roman" w:hAnsi="Times New Roman" w:cs="Times New Roman"/>
          <w:sz w:val="28"/>
          <w:szCs w:val="28"/>
        </w:rPr>
        <w:t>Вопросы обеспечения деятельности комиссии</w:t>
      </w:r>
    </w:p>
    <w:p w:rsidR="00A10271" w:rsidRPr="00B2170F" w:rsidRDefault="00A10271" w:rsidP="00A10271">
      <w:pPr>
        <w:shd w:val="clear" w:color="auto" w:fill="FFFFFF"/>
        <w:spacing w:after="100" w:afterAutospacing="1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10271" w:rsidRPr="00B2170F" w:rsidRDefault="006541F6" w:rsidP="00A102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вопросам обеспечения деятельности комиссии относятся:</w:t>
      </w:r>
    </w:p>
    <w:p w:rsidR="006541F6" w:rsidRPr="006541F6" w:rsidRDefault="006541F6" w:rsidP="006541F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подготовка и организация проведения заседаний и иных плановых мероприятий комиссии;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" w:name="000063"/>
      <w:bookmarkEnd w:id="1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осуществление контроля за своевременностью подготовки и представления материалов для рассмотрения на заседаниях комиссии;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" w:name="000064"/>
      <w:bookmarkEnd w:id="2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ведение делопроизводства комиссии;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3" w:name="000065"/>
      <w:bookmarkEnd w:id="3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оказание консультативной помощи представителям органов и учреждений системы профилактики, а также представителям органов местного самоуправления и организаций, участвующим в подготовке материалов к заседанию комиссии, при поступлении соответствующего запроса;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4" w:name="000066"/>
      <w:bookmarkEnd w:id="4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участие в организации межведомственных мероприятий по профилактике безнадзорности и правонарушений несовершеннолетних, в том числе межведомственных конференций, совещаний, семинаров;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5" w:name="000067"/>
      <w:bookmarkEnd w:id="5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участие по приглашению органов и организаций в проводимых ими проверках, совещаниях, семинарах, коллегиях, конференциях и других мероприятиях по вопросам профилактики безнадзорности и правонарушений несовершеннолетних;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6" w:name="000068"/>
      <w:bookmarkEnd w:id="6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7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организация рассмотрения комиссией поступивших в комиссию обращений граждан, сообщений органов и учреждений системы профилактики по вопросам, относящимся к ее компетенции;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7" w:name="000069"/>
      <w:bookmarkEnd w:id="7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осуществление сбора, обработки и обобщения информации, необходимой для решения задач, стоящих перед комиссией;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8" w:name="000070"/>
      <w:bookmarkEnd w:id="8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осуществление сбора и обобщение информации о численности лиц, предусмотренных </w:t>
      </w:r>
      <w:hyperlink r:id="rId6" w:history="1">
        <w:r w:rsidRPr="006541F6">
          <w:rPr>
            <w:rFonts w:ascii="Times New Roman" w:eastAsia="Times New Roman" w:hAnsi="Times New Roman" w:cs="Times New Roman"/>
            <w:color w:val="3C5F87"/>
            <w:sz w:val="28"/>
            <w:szCs w:val="28"/>
            <w:u w:val="single"/>
            <w:bdr w:val="none" w:sz="0" w:space="0" w:color="auto" w:frame="1"/>
          </w:rPr>
          <w:t>статьей 5</w:t>
        </w:r>
      </w:hyperlink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 Федерального закона "Об основах системы профилактики безнадзорности и правонарушений несовершеннолетних", в отношении которых органами и учреждениями системы профилактики проводится индивидуальная профилактическая работа;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9" w:name="000071"/>
      <w:bookmarkEnd w:id="9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обобщение сведений о детской безнадзорности, правонарушениях несовершеннолетних, защите их прав и законных интересов для представления на рассмотрение комиссии с целью анализа ситуации;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0" w:name="000072"/>
      <w:bookmarkEnd w:id="10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11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подготовка информационных и аналитических материалов по вопросам профилактики безнадзорности и правонарушений несовершеннолетних;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1" w:name="000073"/>
      <w:bookmarkEnd w:id="11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12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организация по поручению председателя комиссии работы экспертных групп, штабов, а также консилиумов и других совещательных органов для решения задач, стоящих перед комиссией;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2" w:name="000074"/>
      <w:bookmarkEnd w:id="12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13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осуществление взаимодействия с органами местного самоуправления, общественными и иными объединениями, организациями для решения задач, стоящих перед комиссией;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3" w:name="000075"/>
      <w:bookmarkEnd w:id="13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14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направление запросов в органы местного самоуправления, организации о представлении необходимых для рассмотрения на заседании комиссии материалов (информации) по вопросам, отнесенным к ее компетенции;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Arial" w:eastAsia="Times New Roman" w:hAnsi="Arial" w:cs="Arial"/>
          <w:color w:val="000000"/>
          <w:sz w:val="23"/>
          <w:szCs w:val="23"/>
        </w:rPr>
      </w:pPr>
      <w:bookmarkStart w:id="14" w:name="000076"/>
      <w:bookmarkEnd w:id="14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15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обеспечение доступа к информации о деятельности комиссии путем участия в подготовке публикаций и выступлений в средствах массовой информации, в информационно-телекоммуникационной сети "Интернет" без использования в публикациях и выступлениях сведений, разглашение которых нарушает охраняемые законом права и интересы несовершеннолетних, их родителей или иных законных представителей;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5" w:name="000077"/>
      <w:bookmarkStart w:id="16" w:name="000082"/>
      <w:bookmarkStart w:id="17" w:name="000083"/>
      <w:bookmarkEnd w:id="15"/>
      <w:bookmarkEnd w:id="16"/>
      <w:bookmarkEnd w:id="17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16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осуществление сбора, обобщения информации о численности несовершеннолетних, находящихся в социально опасном положении, на территории муниципального образования;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8" w:name="000084"/>
      <w:bookmarkEnd w:id="18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17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подготовка и направление в комиссию по делам несовершеннолетних и защите их прав на территории Новосибирской области справочной информации, отчетов по вопросам, относящимся к компетенции комиссии;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9" w:name="000085"/>
      <w:bookmarkEnd w:id="19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18</w:t>
      </w:r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участие в подготовке заключений на проекты нормативных правовых актов по вопросам защиты прав и законных интересов несовершеннолетних;</w:t>
      </w:r>
    </w:p>
    <w:p w:rsidR="006541F6" w:rsidRPr="006541F6" w:rsidRDefault="006541F6" w:rsidP="00E11042">
      <w:pPr>
        <w:shd w:val="clear" w:color="auto" w:fill="FFFFFF"/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0" w:name="000086"/>
      <w:bookmarkEnd w:id="20"/>
      <w:r w:rsidRPr="006541F6">
        <w:rPr>
          <w:rFonts w:ascii="Times New Roman" w:eastAsia="Times New Roman" w:hAnsi="Times New Roman" w:cs="Times New Roman"/>
          <w:color w:val="000000"/>
          <w:sz w:val="28"/>
          <w:szCs w:val="28"/>
        </w:rPr>
        <w:t>3.19 исполнение иных полномочий в рамках обеспечения деятельности комиссии по реализации комиссией полномочий, предусмотренных законодательством Российской Федерации и законодательством Новосибирской области.</w:t>
      </w:r>
    </w:p>
    <w:p w:rsidR="00B2170F" w:rsidRDefault="00B2170F" w:rsidP="00A1027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A10271" w:rsidRPr="00B2170F" w:rsidRDefault="00A10271" w:rsidP="00A1027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B2170F">
        <w:rPr>
          <w:rFonts w:ascii="Times New Roman" w:hAnsi="Times New Roman" w:cs="Times New Roman"/>
          <w:sz w:val="28"/>
          <w:szCs w:val="28"/>
        </w:rPr>
        <w:t>4. Организация деятельности комиссии</w:t>
      </w:r>
    </w:p>
    <w:p w:rsidR="00A10271" w:rsidRPr="00B2170F" w:rsidRDefault="00A10271" w:rsidP="00A10271">
      <w:pPr>
        <w:shd w:val="clear" w:color="auto" w:fill="FFFFFF"/>
        <w:spacing w:after="100" w:afterAutospacing="1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10271" w:rsidRPr="00B2170F" w:rsidRDefault="00C70278" w:rsidP="00C702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 </w:t>
      </w:r>
      <w:r w:rsidR="00C7771D" w:rsidRPr="00B2170F">
        <w:rPr>
          <w:rFonts w:ascii="Times New Roman" w:hAnsi="Times New Roman" w:cs="Times New Roman"/>
          <w:sz w:val="28"/>
          <w:szCs w:val="28"/>
        </w:rPr>
        <w:t>К</w:t>
      </w:r>
      <w:r w:rsidR="00A10271" w:rsidRPr="00B2170F">
        <w:rPr>
          <w:rFonts w:ascii="Times New Roman" w:hAnsi="Times New Roman" w:cs="Times New Roman"/>
          <w:sz w:val="28"/>
          <w:szCs w:val="28"/>
        </w:rPr>
        <w:t>омиссия образуется в составе председателя, заместителей председателя, ответстве</w:t>
      </w:r>
      <w:r w:rsidR="004E3D4F" w:rsidRPr="00B2170F">
        <w:rPr>
          <w:rFonts w:ascii="Times New Roman" w:hAnsi="Times New Roman" w:cs="Times New Roman"/>
          <w:sz w:val="28"/>
          <w:szCs w:val="28"/>
        </w:rPr>
        <w:t>нного секретаря и других членов</w:t>
      </w:r>
      <w:r w:rsidR="00A10271" w:rsidRPr="00B2170F">
        <w:rPr>
          <w:rFonts w:ascii="Times New Roman" w:hAnsi="Times New Roman" w:cs="Times New Roman"/>
          <w:sz w:val="28"/>
          <w:szCs w:val="28"/>
        </w:rPr>
        <w:t>.</w:t>
      </w:r>
      <w:r w:rsidR="003F6A5D" w:rsidRPr="00B2170F">
        <w:rPr>
          <w:rFonts w:ascii="Times New Roman" w:hAnsi="Times New Roman" w:cs="Times New Roman"/>
          <w:sz w:val="28"/>
          <w:szCs w:val="28"/>
        </w:rPr>
        <w:t xml:space="preserve"> Деятельность комиссии организуется председателем и ответственным секретарем комиссии.</w:t>
      </w:r>
    </w:p>
    <w:p w:rsidR="00C70278" w:rsidRDefault="00C70278" w:rsidP="00C702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 </w:t>
      </w:r>
      <w:r w:rsidR="00847E2B" w:rsidRPr="00B2170F">
        <w:rPr>
          <w:rFonts w:ascii="Times New Roman" w:hAnsi="Times New Roman" w:cs="Times New Roman"/>
          <w:color w:val="000000"/>
          <w:sz w:val="28"/>
          <w:szCs w:val="28"/>
        </w:rPr>
        <w:t xml:space="preserve">Членами комиссии могут быть руководители (их заместители) </w:t>
      </w:r>
      <w:r w:rsidR="00847E2B" w:rsidRPr="00B2170F">
        <w:rPr>
          <w:rFonts w:ascii="Times New Roman" w:hAnsi="Times New Roman" w:cs="Times New Roman"/>
          <w:sz w:val="28"/>
          <w:szCs w:val="28"/>
        </w:rPr>
        <w:t>органов и учреждений системы профилактики безнадзорности и правонарушений несовершеннолетних, представители иных государственных (муниципальных) органов и учреждений, представители общественных объединений, религиозных организаций (объединений), граждане, имеющих опыт работы с несовершеннолетними, депутаты представительных органов муниципального района, а также другие заинтересованные лица.</w:t>
      </w:r>
    </w:p>
    <w:p w:rsidR="006541F6" w:rsidRPr="006541F6" w:rsidRDefault="00C70278" w:rsidP="00C702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 </w:t>
      </w:r>
      <w:r w:rsidR="006541F6" w:rsidRPr="006541F6">
        <w:rPr>
          <w:rFonts w:ascii="Times New Roman" w:hAnsi="Times New Roman" w:cs="Times New Roman"/>
          <w:sz w:val="28"/>
          <w:szCs w:val="28"/>
        </w:rPr>
        <w:t>Председатель комиссии несет персональную ответственность за организацию работы комиссии и представление отчетности о состоянии профилактики безнадзорности и правонарушений несовершеннолетних в соответствии с законодательством Российской Федерации и законодательством Новосибирской области.</w:t>
      </w:r>
    </w:p>
    <w:p w:rsidR="006541F6" w:rsidRPr="006541F6" w:rsidRDefault="00C70278" w:rsidP="00C702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4.4 </w:t>
      </w:r>
      <w:r w:rsidR="006541F6" w:rsidRPr="006541F6">
        <w:rPr>
          <w:rFonts w:ascii="Times New Roman" w:hAnsi="Times New Roman" w:cs="Times New Roman"/>
          <w:sz w:val="28"/>
          <w:szCs w:val="28"/>
        </w:rPr>
        <w:t xml:space="preserve">Заседания комиссии проводится в соответствии с планом работы, утвержденным председателем комиссии, но не реже 2 раз в месяц.  </w:t>
      </w:r>
    </w:p>
    <w:p w:rsidR="006541F6" w:rsidRPr="006541F6" w:rsidRDefault="00C70278" w:rsidP="00C702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4.5 </w:t>
      </w:r>
      <w:r w:rsidR="006541F6" w:rsidRPr="006541F6">
        <w:rPr>
          <w:rFonts w:ascii="Times New Roman" w:hAnsi="Times New Roman" w:cs="Times New Roman"/>
          <w:sz w:val="28"/>
          <w:szCs w:val="28"/>
        </w:rPr>
        <w:t xml:space="preserve">Заседание комиссии считается правомочным, если на нем присутствуют не менее половины ее членов. Все члены комиссии обладают правом голоса и участвуют в ее заседаниях без права замены. </w:t>
      </w:r>
    </w:p>
    <w:p w:rsidR="00C70278" w:rsidRPr="00045478" w:rsidRDefault="00C70278" w:rsidP="00C702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4.6 </w:t>
      </w:r>
      <w:r w:rsidR="006541F6" w:rsidRPr="006541F6">
        <w:rPr>
          <w:rFonts w:ascii="Times New Roman" w:hAnsi="Times New Roman" w:cs="Times New Roman"/>
          <w:sz w:val="28"/>
          <w:szCs w:val="28"/>
        </w:rPr>
        <w:t xml:space="preserve">Решения комиссии принимаются большинством голосов присутствующих на заседании членов комиссии. В случае равенства голосов голос председательствующего является решающим. Решения, принятые на заседании комиссии оформляются протоколом заседания. Протокол заседания комиссии подписывается председательствующим на заседании комиссии и секретарем комиссии. Решение комиссии доводится до сведения руководителей органов системы профилактики безнадзорности и правонарушений несовершеннолетних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6541F6" w:rsidRPr="006541F6">
        <w:rPr>
          <w:rFonts w:ascii="Times New Roman" w:hAnsi="Times New Roman" w:cs="Times New Roman"/>
          <w:sz w:val="28"/>
          <w:szCs w:val="28"/>
        </w:rPr>
        <w:t xml:space="preserve"> </w:t>
      </w:r>
      <w:r w:rsidR="00776C25" w:rsidRPr="00776C25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6541F6" w:rsidRPr="006541F6">
        <w:rPr>
          <w:rFonts w:ascii="Times New Roman" w:hAnsi="Times New Roman" w:cs="Times New Roman"/>
          <w:sz w:val="28"/>
          <w:szCs w:val="28"/>
        </w:rPr>
        <w:t xml:space="preserve"> </w:t>
      </w:r>
      <w:r w:rsidR="006541F6" w:rsidRPr="00045478">
        <w:rPr>
          <w:rFonts w:ascii="Times New Roman" w:hAnsi="Times New Roman" w:cs="Times New Roman"/>
          <w:color w:val="000000" w:themeColor="text1"/>
          <w:sz w:val="28"/>
          <w:szCs w:val="28"/>
        </w:rPr>
        <w:t>и других заинтересованных лиц путем рассылки материалов в течение 10 дней со дня проведения заседания комиссии.</w:t>
      </w:r>
    </w:p>
    <w:p w:rsidR="00C70278" w:rsidRDefault="00C70278" w:rsidP="00C702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6541F6" w:rsidRPr="006541F6">
        <w:rPr>
          <w:rFonts w:ascii="Times New Roman" w:hAnsi="Times New Roman" w:cs="Times New Roman"/>
          <w:sz w:val="28"/>
          <w:szCs w:val="28"/>
        </w:rPr>
        <w:t xml:space="preserve">Постановления, принятые комиссией обязательны для исполнения органами и учреждениями системы профилактики безнадзорности и </w:t>
      </w:r>
      <w:r w:rsidR="006541F6" w:rsidRPr="006541F6">
        <w:rPr>
          <w:rFonts w:ascii="Times New Roman" w:hAnsi="Times New Roman" w:cs="Times New Roman"/>
          <w:sz w:val="28"/>
          <w:szCs w:val="28"/>
        </w:rPr>
        <w:lastRenderedPageBreak/>
        <w:t xml:space="preserve">правонарушений несовершеннолетних, осуществляющими деятельность на территории района. Органы и учреждения системы профилактики беспризорности и правонарушений несовершеннолетних обязаны сообщить комиссии о мерах, принятых по исполнению постановления, в указанный в нем срок. </w:t>
      </w:r>
    </w:p>
    <w:p w:rsidR="006541F6" w:rsidRPr="006541F6" w:rsidRDefault="00C70278" w:rsidP="00C702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4.7 </w:t>
      </w:r>
      <w:r w:rsidR="006541F6" w:rsidRPr="006541F6">
        <w:rPr>
          <w:rFonts w:ascii="Times New Roman" w:hAnsi="Times New Roman" w:cs="Times New Roman"/>
          <w:sz w:val="28"/>
          <w:szCs w:val="28"/>
        </w:rPr>
        <w:t xml:space="preserve">Председатель комиссии осуществляет полномочия члена комиссии: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1) председательствует на заседании комиссии и организует ее работу;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2) осуществляет руководство деятельностью комиссии;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3)  представляет комиссию в государственных органах, органах местного самоуправления и иных организациях;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4) утверждает повестку заседания комиссии;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5) назначает дату заседания комиссии;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6) дает заместителю председателя комиссии, ответственному секретарю комиссии, членам комиссии обязательные к исполнению поручения по вопросам, отнесенным к полномочиям комиссии; 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7) представляет уполномоченным органам (должностным лицам) предложения по формированию персонального состава комиссии;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8) осуществляет контроль за исполнением плана работы комиссии, подписывает постановления комиссии;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>9) обеспечивает представление установленной отчетности о работе по профилактике безнадзорности и правонарушений несовершеннолетних в порядке, установленном федеральным законодательством и законодательством Новосибирской области;</w:t>
      </w:r>
    </w:p>
    <w:p w:rsidR="00C70278" w:rsidRDefault="006541F6" w:rsidP="00C7027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>10) имеет право решающего голоса при голо</w:t>
      </w:r>
      <w:r w:rsidR="00C70278">
        <w:rPr>
          <w:rFonts w:ascii="Times New Roman" w:hAnsi="Times New Roman" w:cs="Times New Roman"/>
          <w:sz w:val="28"/>
          <w:szCs w:val="28"/>
        </w:rPr>
        <w:t xml:space="preserve">совании на заседании комиссии. </w:t>
      </w:r>
    </w:p>
    <w:p w:rsidR="006541F6" w:rsidRPr="006541F6" w:rsidRDefault="006541F6" w:rsidP="00C702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>4.</w:t>
      </w:r>
      <w:r w:rsidR="00C70278">
        <w:rPr>
          <w:rFonts w:ascii="Times New Roman" w:hAnsi="Times New Roman" w:cs="Times New Roman"/>
          <w:sz w:val="28"/>
          <w:szCs w:val="28"/>
        </w:rPr>
        <w:t>8</w:t>
      </w:r>
      <w:r w:rsidRPr="006541F6">
        <w:rPr>
          <w:rFonts w:ascii="Times New Roman" w:hAnsi="Times New Roman" w:cs="Times New Roman"/>
          <w:sz w:val="28"/>
          <w:szCs w:val="28"/>
        </w:rPr>
        <w:t xml:space="preserve"> Заместитель председателя комиссии: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1) выполняет поручения председателя комиссии;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2) исполняет обязанности председателя с комиссии в его отсутствие.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>3) обеспечивает контроль за своевременной подготовкой материалов для рассмотрения на заседании комиссии;</w:t>
      </w:r>
    </w:p>
    <w:p w:rsidR="00C70278" w:rsidRDefault="006541F6" w:rsidP="00C7027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>4) обеспечивает контроль за исполнением по</w:t>
      </w:r>
      <w:r w:rsidR="00C70278">
        <w:rPr>
          <w:rFonts w:ascii="Times New Roman" w:hAnsi="Times New Roman" w:cs="Times New Roman"/>
          <w:sz w:val="28"/>
          <w:szCs w:val="28"/>
        </w:rPr>
        <w:t>становлений комиссии.</w:t>
      </w:r>
    </w:p>
    <w:p w:rsidR="006541F6" w:rsidRPr="006541F6" w:rsidRDefault="00C70278" w:rsidP="00C702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4.9 </w:t>
      </w:r>
      <w:r w:rsidR="006541F6" w:rsidRPr="006541F6">
        <w:rPr>
          <w:rFonts w:ascii="Times New Roman" w:hAnsi="Times New Roman" w:cs="Times New Roman"/>
          <w:sz w:val="28"/>
          <w:szCs w:val="28"/>
        </w:rPr>
        <w:t xml:space="preserve">Ответственный секретарь комиссии: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1) осуществляет подготовку материалов для рассмотрения на заседании комиссии;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2) выполняет поручения председателя и заместителя председателя комиссии;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3) оповещает членов комиссии и лиц, участвующих в заседании комиссии, о времени и месте заседания, проверяет их явку, знакомит с материалами по вопросам, вынесенным на рассмотрение комиссии;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5) осуществляет подготовку и оформление проектов постановлений, принимаемых комиссией по результатам рассмотрения соответствующего вопроса на заседании; </w:t>
      </w:r>
    </w:p>
    <w:p w:rsidR="00C70278" w:rsidRDefault="006541F6" w:rsidP="00C7027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6) обеспечивает вручение копий постановлений </w:t>
      </w:r>
      <w:r w:rsidR="00C70278">
        <w:rPr>
          <w:rFonts w:ascii="Times New Roman" w:hAnsi="Times New Roman" w:cs="Times New Roman"/>
          <w:sz w:val="28"/>
          <w:szCs w:val="28"/>
        </w:rPr>
        <w:t>комиссии.</w:t>
      </w:r>
    </w:p>
    <w:p w:rsidR="006541F6" w:rsidRPr="006541F6" w:rsidRDefault="006541F6" w:rsidP="00C702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>4.</w:t>
      </w:r>
      <w:r w:rsidR="00C70278">
        <w:rPr>
          <w:rFonts w:ascii="Times New Roman" w:hAnsi="Times New Roman" w:cs="Times New Roman"/>
          <w:sz w:val="28"/>
          <w:szCs w:val="28"/>
        </w:rPr>
        <w:t>10</w:t>
      </w:r>
      <w:r w:rsidRPr="006541F6">
        <w:rPr>
          <w:rFonts w:ascii="Times New Roman" w:hAnsi="Times New Roman" w:cs="Times New Roman"/>
          <w:sz w:val="28"/>
          <w:szCs w:val="28"/>
        </w:rPr>
        <w:t xml:space="preserve"> Члены комиссии обладают равными правами при рассмотрении и обсуждении вопросов (дел), отнесенных к полномочиям комиссии, и осуществляют следующие функции: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1) участвуют в заседании комиссии и его подготовке;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lastRenderedPageBreak/>
        <w:t xml:space="preserve">2) предварительно (до заседания комиссии) знакомятся с материалами по вопросам, выносимым на ее рассмотрение;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3)  вносят предложения по совершенствованию работы по профилактике безнадзорности и правонарушений несовершеннолетних, защите их прав и законных интересов, выявлению и устранению причин и условий, способствующих безнадзорности и правонарушениям несовершеннолетних;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>4) вносят предложения об отложении рассмотрения вопроса (дела) и о запросе дополнительных материалов по нему;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5) участвуют в обсуждении постановлений, принимаемых комиссией по рассматриваемым вопросам (делам), и голосуют при их принятии;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 xml:space="preserve">6) посещают организации, обеспечивающие реализацию несовершеннолетними их прав на образование, труд, отдых, охрану здоровья и медицинскую помощь, жилище и иных прав, в целях проверки поступивших в соответствующую комиссию сообщений о нарушении прав и законных интересов несовершеннолетних, наличии угрозы в отношении их жизни и здоровья, ставших известными случаях применения насилия и других форм жестокого обращения с несовершеннолетними, а также в целях выявления причин и условий, способствующих нарушению прав и законных интересов несовершеннолетних, их безнадзорности и совершению правонарушений; 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>7) выполняют поручения председателя комиссии;</w:t>
      </w:r>
    </w:p>
    <w:p w:rsidR="006541F6" w:rsidRPr="006541F6" w:rsidRDefault="006541F6" w:rsidP="006541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>8) информирует председателя комиссии о своем участии в заседании или причинах отсутствия.</w:t>
      </w:r>
    </w:p>
    <w:p w:rsidR="00C70278" w:rsidRDefault="00C70278" w:rsidP="00C702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4.11 </w:t>
      </w:r>
      <w:r w:rsidR="006541F6" w:rsidRPr="006541F6">
        <w:rPr>
          <w:rFonts w:ascii="Times New Roman" w:hAnsi="Times New Roman" w:cs="Times New Roman"/>
          <w:sz w:val="28"/>
          <w:szCs w:val="28"/>
        </w:rPr>
        <w:t xml:space="preserve">Положение о комиссии, ее состав утверждаются </w:t>
      </w:r>
      <w:r w:rsidRPr="00B2170F">
        <w:rPr>
          <w:rFonts w:ascii="Times New Roman" w:hAnsi="Times New Roman" w:cs="Times New Roman"/>
          <w:sz w:val="28"/>
          <w:szCs w:val="28"/>
        </w:rPr>
        <w:t xml:space="preserve">соответствующим правовым актом Главы </w:t>
      </w:r>
      <w:proofErr w:type="spellStart"/>
      <w:r w:rsidRPr="00B2170F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Pr="00B2170F">
        <w:rPr>
          <w:rFonts w:ascii="Times New Roman" w:hAnsi="Times New Roman" w:cs="Times New Roman"/>
          <w:sz w:val="28"/>
          <w:szCs w:val="28"/>
        </w:rPr>
        <w:t xml:space="preserve"> </w:t>
      </w:r>
      <w:r w:rsidR="00776C25" w:rsidRPr="00776C25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B2170F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:rsidR="006541F6" w:rsidRPr="006541F6" w:rsidRDefault="00C70278" w:rsidP="00C702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4.12   </w:t>
      </w:r>
      <w:r w:rsidR="006541F6" w:rsidRPr="006541F6">
        <w:rPr>
          <w:rFonts w:ascii="Times New Roman" w:hAnsi="Times New Roman" w:cs="Times New Roman"/>
          <w:sz w:val="28"/>
          <w:szCs w:val="28"/>
        </w:rPr>
        <w:t>Комиссия имеет бланк и печать со своим наименованием.</w:t>
      </w:r>
    </w:p>
    <w:p w:rsidR="006541F6" w:rsidRPr="006541F6" w:rsidRDefault="006541F6" w:rsidP="00C702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F6">
        <w:rPr>
          <w:rFonts w:ascii="Times New Roman" w:hAnsi="Times New Roman" w:cs="Times New Roman"/>
          <w:sz w:val="28"/>
          <w:szCs w:val="28"/>
        </w:rPr>
        <w:t>4.1</w:t>
      </w:r>
      <w:r w:rsidR="00C70278">
        <w:rPr>
          <w:rFonts w:ascii="Times New Roman" w:hAnsi="Times New Roman" w:cs="Times New Roman"/>
          <w:sz w:val="28"/>
          <w:szCs w:val="28"/>
        </w:rPr>
        <w:t>3</w:t>
      </w:r>
      <w:r w:rsidRPr="006541F6">
        <w:rPr>
          <w:rFonts w:ascii="Times New Roman" w:hAnsi="Times New Roman" w:cs="Times New Roman"/>
          <w:sz w:val="28"/>
          <w:szCs w:val="28"/>
        </w:rPr>
        <w:t xml:space="preserve"> Финансовое и материально-техническое обеспечение деятельности комиссии осуществляется за счет средств областного бюджета Новосибирской области.</w:t>
      </w:r>
    </w:p>
    <w:p w:rsidR="00A10271" w:rsidRPr="00B2170F" w:rsidRDefault="00A10271" w:rsidP="00C702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170F">
        <w:rPr>
          <w:rFonts w:ascii="Times New Roman" w:hAnsi="Times New Roman" w:cs="Times New Roman"/>
          <w:sz w:val="28"/>
          <w:szCs w:val="28"/>
        </w:rPr>
        <w:t>4.1</w:t>
      </w:r>
      <w:r w:rsidR="00C70278">
        <w:rPr>
          <w:rFonts w:ascii="Times New Roman" w:hAnsi="Times New Roman" w:cs="Times New Roman"/>
          <w:sz w:val="28"/>
          <w:szCs w:val="28"/>
        </w:rPr>
        <w:t>4</w:t>
      </w:r>
      <w:r w:rsidRPr="00B2170F">
        <w:rPr>
          <w:rFonts w:ascii="Times New Roman" w:hAnsi="Times New Roman" w:cs="Times New Roman"/>
          <w:sz w:val="28"/>
          <w:szCs w:val="28"/>
        </w:rPr>
        <w:t xml:space="preserve"> Организационно-техническое, правовое, кадровое, информационное обеспечение деятельности комиссии осуществляет администрация </w:t>
      </w:r>
      <w:proofErr w:type="spellStart"/>
      <w:r w:rsidR="001406B8" w:rsidRPr="00B2170F">
        <w:rPr>
          <w:rFonts w:ascii="Times New Roman" w:hAnsi="Times New Roman" w:cs="Times New Roman"/>
          <w:sz w:val="28"/>
          <w:szCs w:val="28"/>
        </w:rPr>
        <w:t>Маслянинского</w:t>
      </w:r>
      <w:proofErr w:type="spellEnd"/>
      <w:r w:rsidR="001406B8" w:rsidRPr="00B2170F">
        <w:rPr>
          <w:rFonts w:ascii="Times New Roman" w:hAnsi="Times New Roman" w:cs="Times New Roman"/>
          <w:sz w:val="28"/>
          <w:szCs w:val="28"/>
        </w:rPr>
        <w:t xml:space="preserve"> </w:t>
      </w:r>
      <w:r w:rsidR="00776C25" w:rsidRPr="00776C25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="001406B8" w:rsidRPr="00B2170F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B2170F">
        <w:rPr>
          <w:rFonts w:ascii="Times New Roman" w:hAnsi="Times New Roman" w:cs="Times New Roman"/>
          <w:sz w:val="28"/>
          <w:szCs w:val="28"/>
        </w:rPr>
        <w:t>.</w:t>
      </w:r>
    </w:p>
    <w:p w:rsidR="00C70278" w:rsidRPr="00776C25" w:rsidRDefault="00C70278" w:rsidP="00C70278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</w:p>
    <w:p w:rsidR="00C70278" w:rsidRPr="00776C25" w:rsidRDefault="00C70278" w:rsidP="00C70278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  <w:r w:rsidRPr="00776C25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5. Рассмотрение комиссией материалов (дел),</w:t>
      </w:r>
    </w:p>
    <w:p w:rsidR="00C70278" w:rsidRPr="00776C25" w:rsidRDefault="00C70278" w:rsidP="00C70278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  <w:r w:rsidRPr="00776C25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не связанных с делами об административных правонарушениях</w:t>
      </w:r>
    </w:p>
    <w:p w:rsidR="003164AF" w:rsidRPr="00776C25" w:rsidRDefault="003164AF" w:rsidP="00C70278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</w:p>
    <w:p w:rsidR="003164AF" w:rsidRPr="00776C25" w:rsidRDefault="003164AF" w:rsidP="003164AF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  <w:r w:rsidRPr="00776C25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5.1. Комиссия рассматривает материалы (дела), не связанные с делами об административных правонарушениях:</w:t>
      </w:r>
    </w:p>
    <w:p w:rsidR="003164AF" w:rsidRPr="00776C25" w:rsidRDefault="003164AF" w:rsidP="003164AF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  <w:r w:rsidRPr="00776C25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1) по заявлению несовершеннолетнего, его родителей или иных законных представителей;</w:t>
      </w:r>
    </w:p>
    <w:p w:rsidR="003164AF" w:rsidRPr="00776C25" w:rsidRDefault="003164AF" w:rsidP="003164AF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  <w:r w:rsidRPr="00776C25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2) по собственной инициативе;</w:t>
      </w:r>
    </w:p>
    <w:p w:rsidR="003164AF" w:rsidRPr="00776C25" w:rsidRDefault="003164AF" w:rsidP="003164AF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  <w:r w:rsidRPr="00776C25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3) по представлению органов и учреждений системы профилактики безнадзорности и правонарушений несовершеннолетних, органов прокуратуры, следственных органов.</w:t>
      </w:r>
    </w:p>
    <w:p w:rsidR="003164AF" w:rsidRPr="00776C25" w:rsidRDefault="003164AF" w:rsidP="003164AF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  <w:r w:rsidRPr="00776C25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lastRenderedPageBreak/>
        <w:t>5.2. Комиссия рассматривает материалы (дела) в срок, не превышающий 30 дней со дня их поступления, за исключением случаев, в которых Федеральным законодательством установлены иные сроки.</w:t>
      </w:r>
    </w:p>
    <w:p w:rsidR="003164AF" w:rsidRPr="00776C25" w:rsidRDefault="003164AF" w:rsidP="003164AF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  <w:r w:rsidRPr="00776C25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5.3. Порядок рассмотрения комиссией материалов (дел), не связанных в делами об административных правонарушениях, устанавливается Правительством Новосибирской области.</w:t>
      </w:r>
    </w:p>
    <w:p w:rsidR="00C70278" w:rsidRPr="00776C25" w:rsidRDefault="00C70278" w:rsidP="00C70278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</w:p>
    <w:p w:rsidR="00C70278" w:rsidRPr="00776C25" w:rsidRDefault="00C70278" w:rsidP="00C70278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  <w:r w:rsidRPr="00776C25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6.  Акты комиссии</w:t>
      </w:r>
    </w:p>
    <w:p w:rsidR="00C70278" w:rsidRPr="00776C25" w:rsidRDefault="00C70278" w:rsidP="00C70278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</w:p>
    <w:p w:rsidR="00C70278" w:rsidRPr="00776C25" w:rsidRDefault="00C70278" w:rsidP="00C70278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  <w:r w:rsidRPr="00776C25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6.1. Решения, принимаемые комиссией, оформляются постановлениями. Постановление подписывается председательствующим на заседании комиссии.</w:t>
      </w:r>
    </w:p>
    <w:p w:rsidR="00C70278" w:rsidRPr="00776C25" w:rsidRDefault="00C70278" w:rsidP="00C70278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  <w:r w:rsidRPr="00776C25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6.2. В случаях, предусмотренных федеральным законодательством,  комиссия выносит определения</w:t>
      </w:r>
      <w:r w:rsidR="003164AF" w:rsidRPr="00776C25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  <w:t>.</w:t>
      </w:r>
    </w:p>
    <w:p w:rsidR="008469E4" w:rsidRPr="00776C25" w:rsidRDefault="008469E4" w:rsidP="001D4070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</w:rPr>
      </w:pPr>
    </w:p>
    <w:sectPr w:rsidR="008469E4" w:rsidRPr="00776C25" w:rsidSect="00FE7DE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210D34"/>
    <w:multiLevelType w:val="hybridMultilevel"/>
    <w:tmpl w:val="DFC299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E244DA"/>
    <w:multiLevelType w:val="multilevel"/>
    <w:tmpl w:val="68C27700"/>
    <w:lvl w:ilvl="0">
      <w:start w:val="1"/>
      <w:numFmt w:val="decimal"/>
      <w:lvlText w:val="%1."/>
      <w:lvlJc w:val="left"/>
      <w:pPr>
        <w:ind w:left="3150" w:hanging="720"/>
      </w:pPr>
      <w:rPr>
        <w:rFonts w:asciiTheme="minorHAnsi" w:hAnsiTheme="minorHAnsi" w:cstheme="minorBidi" w:hint="default"/>
        <w:b/>
        <w:sz w:val="22"/>
      </w:rPr>
    </w:lvl>
    <w:lvl w:ilvl="1">
      <w:start w:val="1"/>
      <w:numFmt w:val="decimal"/>
      <w:isLgl/>
      <w:lvlText w:val="%1.%2."/>
      <w:lvlJc w:val="left"/>
      <w:pPr>
        <w:ind w:left="38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5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67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3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4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5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27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350" w:hanging="2160"/>
      </w:pPr>
      <w:rPr>
        <w:rFonts w:hint="default"/>
      </w:rPr>
    </w:lvl>
  </w:abstractNum>
  <w:abstractNum w:abstractNumId="2">
    <w:nsid w:val="6A7D7A67"/>
    <w:multiLevelType w:val="multilevel"/>
    <w:tmpl w:val="227C63A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FE326B"/>
    <w:rsid w:val="00035F14"/>
    <w:rsid w:val="00045478"/>
    <w:rsid w:val="00066DF5"/>
    <w:rsid w:val="000B2EA6"/>
    <w:rsid w:val="00116FA4"/>
    <w:rsid w:val="001232B3"/>
    <w:rsid w:val="001406B8"/>
    <w:rsid w:val="001A2EC1"/>
    <w:rsid w:val="001A516C"/>
    <w:rsid w:val="001D4070"/>
    <w:rsid w:val="00225056"/>
    <w:rsid w:val="00230D30"/>
    <w:rsid w:val="00257A72"/>
    <w:rsid w:val="00257C6D"/>
    <w:rsid w:val="00295036"/>
    <w:rsid w:val="002A6A89"/>
    <w:rsid w:val="00312FA8"/>
    <w:rsid w:val="003164AF"/>
    <w:rsid w:val="003908F4"/>
    <w:rsid w:val="003B56A0"/>
    <w:rsid w:val="003D5023"/>
    <w:rsid w:val="003F6A5D"/>
    <w:rsid w:val="00416861"/>
    <w:rsid w:val="004203C1"/>
    <w:rsid w:val="0043373D"/>
    <w:rsid w:val="004A3363"/>
    <w:rsid w:val="004E3D4F"/>
    <w:rsid w:val="004F25CC"/>
    <w:rsid w:val="004F3CB2"/>
    <w:rsid w:val="00552260"/>
    <w:rsid w:val="005E4DF2"/>
    <w:rsid w:val="0060236A"/>
    <w:rsid w:val="00613132"/>
    <w:rsid w:val="006541F6"/>
    <w:rsid w:val="00656A20"/>
    <w:rsid w:val="006E253C"/>
    <w:rsid w:val="006E2F2D"/>
    <w:rsid w:val="00704139"/>
    <w:rsid w:val="00744B6F"/>
    <w:rsid w:val="00776C25"/>
    <w:rsid w:val="007F3FBE"/>
    <w:rsid w:val="007F4E16"/>
    <w:rsid w:val="00842AFB"/>
    <w:rsid w:val="008469E4"/>
    <w:rsid w:val="00847E2B"/>
    <w:rsid w:val="0085666E"/>
    <w:rsid w:val="00892641"/>
    <w:rsid w:val="008B3D58"/>
    <w:rsid w:val="00996320"/>
    <w:rsid w:val="00A10271"/>
    <w:rsid w:val="00A62DAF"/>
    <w:rsid w:val="00A64431"/>
    <w:rsid w:val="00AD4B1C"/>
    <w:rsid w:val="00AD4DE4"/>
    <w:rsid w:val="00B114D6"/>
    <w:rsid w:val="00B2170F"/>
    <w:rsid w:val="00B845D2"/>
    <w:rsid w:val="00BB6D8D"/>
    <w:rsid w:val="00C34661"/>
    <w:rsid w:val="00C431B9"/>
    <w:rsid w:val="00C46599"/>
    <w:rsid w:val="00C64B8D"/>
    <w:rsid w:val="00C70278"/>
    <w:rsid w:val="00C7771D"/>
    <w:rsid w:val="00C81A85"/>
    <w:rsid w:val="00D42362"/>
    <w:rsid w:val="00DB44B0"/>
    <w:rsid w:val="00DB5670"/>
    <w:rsid w:val="00E11042"/>
    <w:rsid w:val="00E30BA0"/>
    <w:rsid w:val="00E61585"/>
    <w:rsid w:val="00E65E93"/>
    <w:rsid w:val="00EC3CD5"/>
    <w:rsid w:val="00ED4A96"/>
    <w:rsid w:val="00ED5932"/>
    <w:rsid w:val="00F1471E"/>
    <w:rsid w:val="00F22EED"/>
    <w:rsid w:val="00F25C12"/>
    <w:rsid w:val="00F9658F"/>
    <w:rsid w:val="00FA48CA"/>
    <w:rsid w:val="00FB5660"/>
    <w:rsid w:val="00FC29E2"/>
    <w:rsid w:val="00FE326B"/>
    <w:rsid w:val="00FE7DE6"/>
    <w:rsid w:val="00FF18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0BA0"/>
  </w:style>
  <w:style w:type="paragraph" w:styleId="1">
    <w:name w:val="heading 1"/>
    <w:basedOn w:val="a"/>
    <w:link w:val="10"/>
    <w:uiPriority w:val="9"/>
    <w:qFormat/>
    <w:rsid w:val="00FE32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FE326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E326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E326B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headertext">
    <w:name w:val="headertext"/>
    <w:basedOn w:val="a"/>
    <w:rsid w:val="00FE32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FE326B"/>
  </w:style>
  <w:style w:type="character" w:styleId="a3">
    <w:name w:val="Hyperlink"/>
    <w:basedOn w:val="a0"/>
    <w:uiPriority w:val="99"/>
    <w:semiHidden/>
    <w:unhideWhenUsed/>
    <w:rsid w:val="00FE326B"/>
    <w:rPr>
      <w:color w:val="0000FF"/>
      <w:u w:val="single"/>
    </w:rPr>
  </w:style>
  <w:style w:type="paragraph" w:customStyle="1" w:styleId="formattext">
    <w:name w:val="formattext"/>
    <w:basedOn w:val="a"/>
    <w:rsid w:val="00FE32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D42362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List Paragraph"/>
    <w:basedOn w:val="a"/>
    <w:uiPriority w:val="34"/>
    <w:qFormat/>
    <w:rsid w:val="009963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D50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D50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208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03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33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sudact.ru/law/federalnyi-zakon-ot-24061999-n-120-fz-ob/glava-i/statia-5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73EE52-7B65-4E6F-950C-E6A3BAF670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3670</Words>
  <Characters>20920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WareZ Provider</Company>
  <LinksUpToDate>false</LinksUpToDate>
  <CharactersWithSpaces>24541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www.PHILka.RU</dc:creator>
  <cp:lastModifiedBy>iuristao</cp:lastModifiedBy>
  <cp:revision>8</cp:revision>
  <cp:lastPrinted>2024-12-19T10:38:00Z</cp:lastPrinted>
  <dcterms:created xsi:type="dcterms:W3CDTF">2024-12-19T10:38:00Z</dcterms:created>
  <dcterms:modified xsi:type="dcterms:W3CDTF">2025-01-17T07:05:00Z</dcterms:modified>
</cp:coreProperties>
</file>