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1C" w:rsidRPr="00CF371C" w:rsidRDefault="00CF371C" w:rsidP="00CF371C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CF371C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Начался приём заявок н</w:t>
      </w:r>
      <w:bookmarkStart w:id="0" w:name="_GoBack"/>
      <w:bookmarkEnd w:id="0"/>
      <w:r w:rsidRPr="00CF371C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а конкурсный отбор социально значимых проектов, выполняемых социально ориентированными некоммерческими организациями в 2020 году</w:t>
      </w:r>
    </w:p>
    <w:p w:rsidR="00CF371C" w:rsidRPr="00CF371C" w:rsidRDefault="00CF371C" w:rsidP="00CF37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895600"/>
            <wp:effectExtent l="0" t="0" r="0" b="0"/>
            <wp:docPr id="1" name="Рисунок 1" descr="http://nko.nso.ru/sites/nko.nso.ru/wodby_files/files/styles/image_without_gallery/public/news/2020/06/start.jpg?itok=GeeiH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ko.nso.ru/sites/nko.nso.ru/wodby_files/files/styles/image_without_gallery/public/news/2020/06/start.jpg?itok=GeeiH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1C" w:rsidRPr="00CF371C" w:rsidRDefault="00CF371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371C">
        <w:rPr>
          <w:rFonts w:ascii="Segoe UI" w:eastAsia="Times New Roman" w:hAnsi="Segoe UI" w:cs="Segoe UI"/>
          <w:sz w:val="27"/>
          <w:szCs w:val="27"/>
          <w:lang w:eastAsia="ru-RU"/>
        </w:rPr>
        <w:t>Подать заявку на участие в конкурсе можно на главной странице Портала информационной поддержки СО НКО и развития гражданских инициатив Новосибирской области через кнопку "Подать заявку", либо по ссылке через сайт </w:t>
      </w:r>
      <w:hyperlink r:id="rId5" w:history="1">
        <w:r w:rsidRPr="00CF371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gosuslugi.ru</w:t>
        </w:r>
      </w:hyperlink>
      <w:r w:rsidRPr="00CF371C">
        <w:rPr>
          <w:rFonts w:ascii="Segoe UI" w:eastAsia="Times New Roman" w:hAnsi="Segoe UI" w:cs="Segoe UI"/>
          <w:sz w:val="27"/>
          <w:szCs w:val="27"/>
          <w:lang w:eastAsia="ru-RU"/>
        </w:rPr>
        <w:t>. </w:t>
      </w:r>
    </w:p>
    <w:p w:rsidR="00CF371C" w:rsidRPr="00CF371C" w:rsidRDefault="00CF371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371C">
        <w:rPr>
          <w:rFonts w:ascii="Segoe UI" w:eastAsia="Times New Roman" w:hAnsi="Segoe UI" w:cs="Segoe UI"/>
          <w:sz w:val="27"/>
          <w:szCs w:val="27"/>
          <w:lang w:eastAsia="ru-RU"/>
        </w:rPr>
        <w:t>Подробная информация в разделе </w:t>
      </w:r>
      <w:hyperlink r:id="rId6" w:history="1">
        <w:r w:rsidRPr="00CF371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"Конкурсы" на Портале информационной поддержки СО НКО и развития гражданских инициатив Новосибирской области</w:t>
        </w:r>
      </w:hyperlink>
      <w:r w:rsidRPr="00CF37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CF371C" w:rsidRPr="00CF371C" w:rsidRDefault="00EB1AF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>Д</w:t>
      </w:r>
      <w:r w:rsidR="00CF371C" w:rsidRPr="00CF371C">
        <w:rPr>
          <w:rFonts w:ascii="Segoe UI" w:eastAsia="Times New Roman" w:hAnsi="Segoe UI" w:cs="Segoe UI"/>
          <w:sz w:val="27"/>
          <w:szCs w:val="27"/>
          <w:lang w:eastAsia="ru-RU"/>
        </w:rPr>
        <w:t>ата начала приема заявок на участие в конкурсе – 15 июня 2020 г.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;</w:t>
      </w:r>
    </w:p>
    <w:p w:rsidR="00CF371C" w:rsidRPr="00CF371C" w:rsidRDefault="00CF371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371C">
        <w:rPr>
          <w:rFonts w:ascii="Segoe UI" w:eastAsia="Times New Roman" w:hAnsi="Segoe UI" w:cs="Segoe UI"/>
          <w:sz w:val="27"/>
          <w:szCs w:val="27"/>
          <w:lang w:eastAsia="ru-RU"/>
        </w:rPr>
        <w:t>дата окончания приема заявок на участие в конкурсе – 29 июня 2020 г.</w:t>
      </w:r>
    </w:p>
    <w:p w:rsidR="00CF371C" w:rsidRPr="00CF371C" w:rsidRDefault="00EB1AF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>Н</w:t>
      </w:r>
      <w:r w:rsidR="00CF371C" w:rsidRPr="00CF371C">
        <w:rPr>
          <w:rFonts w:ascii="Segoe UI" w:eastAsia="Times New Roman" w:hAnsi="Segoe UI" w:cs="Segoe UI"/>
          <w:sz w:val="27"/>
          <w:szCs w:val="27"/>
          <w:lang w:eastAsia="ru-RU"/>
        </w:rPr>
        <w:t xml:space="preserve">ачало реализации не ранее 01 августа 2020 </w:t>
      </w:r>
      <w:proofErr w:type="spellStart"/>
      <w:proofErr w:type="gramStart"/>
      <w:r w:rsidR="00CF371C" w:rsidRPr="00CF371C">
        <w:rPr>
          <w:rFonts w:ascii="Segoe UI" w:eastAsia="Times New Roman" w:hAnsi="Segoe UI" w:cs="Segoe UI"/>
          <w:sz w:val="27"/>
          <w:szCs w:val="27"/>
          <w:lang w:eastAsia="ru-RU"/>
        </w:rPr>
        <w:t>года,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а</w:t>
      </w:r>
      <w:r w:rsidR="00CF371C" w:rsidRPr="00CF371C">
        <w:rPr>
          <w:rFonts w:ascii="Segoe UI" w:eastAsia="Times New Roman" w:hAnsi="Segoe UI" w:cs="Segoe UI"/>
          <w:sz w:val="27"/>
          <w:szCs w:val="27"/>
          <w:lang w:eastAsia="ru-RU"/>
        </w:rPr>
        <w:t>завершение</w:t>
      </w:r>
      <w:proofErr w:type="spellEnd"/>
      <w:proofErr w:type="gramEnd"/>
      <w:r w:rsidR="00CF371C" w:rsidRPr="00CF371C">
        <w:rPr>
          <w:rFonts w:ascii="Segoe UI" w:eastAsia="Times New Roman" w:hAnsi="Segoe UI" w:cs="Segoe UI"/>
          <w:sz w:val="27"/>
          <w:szCs w:val="27"/>
          <w:lang w:eastAsia="ru-RU"/>
        </w:rPr>
        <w:t xml:space="preserve"> реализации не позднее 01 декабря 2020 года.</w:t>
      </w:r>
    </w:p>
    <w:p w:rsidR="00CF371C" w:rsidRPr="00CF371C" w:rsidRDefault="00CF371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37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Предельный размер гранта в форме субсидии:</w:t>
      </w:r>
    </w:p>
    <w:p w:rsidR="00CF371C" w:rsidRPr="00CF371C" w:rsidRDefault="00CF371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37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100,0 тысяч рублей – социально ориентированные некоммерческие организации (далее – СО НКО), осуществляющие деятельность на территории одного муниципального района, городского округа Новосибирской области;</w:t>
      </w:r>
    </w:p>
    <w:p w:rsidR="00CF371C" w:rsidRPr="00CF371C" w:rsidRDefault="00CF371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371C">
        <w:rPr>
          <w:rFonts w:ascii="Segoe UI" w:eastAsia="Times New Roman" w:hAnsi="Segoe UI" w:cs="Segoe UI"/>
          <w:sz w:val="27"/>
          <w:szCs w:val="27"/>
          <w:lang w:eastAsia="ru-RU"/>
        </w:rPr>
        <w:t>300,0 тысяч рублей – СО НКО, осуществляющие деятельность на территории двух и более муниципальных районов, городских округов Новосибирской области.</w:t>
      </w:r>
    </w:p>
    <w:p w:rsidR="00CF371C" w:rsidRDefault="00CF371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371C">
        <w:rPr>
          <w:rFonts w:ascii="Segoe UI" w:eastAsia="Times New Roman" w:hAnsi="Segoe UI" w:cs="Segoe UI"/>
          <w:sz w:val="27"/>
          <w:szCs w:val="27"/>
          <w:lang w:eastAsia="ru-RU"/>
        </w:rPr>
        <w:t> Для участия в конкурсе принимаются проекты, в которых доля внебюджетных средств составляет не менее двадцати пяти процентов в общем объеме финансирования (в соответствии со сметой расходов выполнения проектов).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За консультацией можно обращаться  к </w:t>
      </w:r>
      <w:proofErr w:type="spellStart"/>
      <w:r>
        <w:rPr>
          <w:rFonts w:ascii="Segoe UI" w:eastAsia="Times New Roman" w:hAnsi="Segoe UI" w:cs="Segoe UI"/>
          <w:sz w:val="27"/>
          <w:szCs w:val="27"/>
          <w:lang w:eastAsia="ru-RU"/>
        </w:rPr>
        <w:t>Зиндоброй</w:t>
      </w:r>
      <w:proofErr w:type="spellEnd"/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Галине </w:t>
      </w:r>
      <w:proofErr w:type="spellStart"/>
      <w:r>
        <w:rPr>
          <w:rFonts w:ascii="Segoe UI" w:eastAsia="Times New Roman" w:hAnsi="Segoe UI" w:cs="Segoe UI"/>
          <w:sz w:val="27"/>
          <w:szCs w:val="27"/>
          <w:lang w:eastAsia="ru-RU"/>
        </w:rPr>
        <w:t>Владимировне,председателю</w:t>
      </w:r>
      <w:proofErr w:type="spellEnd"/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местной общественной организации «Центр гражданской инициативы </w:t>
      </w:r>
      <w:proofErr w:type="spellStart"/>
      <w:r>
        <w:rPr>
          <w:rFonts w:ascii="Segoe UI" w:eastAsia="Times New Roman" w:hAnsi="Segoe UI" w:cs="Segoe UI"/>
          <w:sz w:val="27"/>
          <w:szCs w:val="27"/>
          <w:lang w:eastAsia="ru-RU"/>
        </w:rPr>
        <w:t>Маслянинского</w:t>
      </w:r>
      <w:proofErr w:type="spellEnd"/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района Новосибирской  области» по </w:t>
      </w:r>
      <w:proofErr w:type="spellStart"/>
      <w:r>
        <w:rPr>
          <w:rFonts w:ascii="Segoe UI" w:eastAsia="Times New Roman" w:hAnsi="Segoe UI" w:cs="Segoe UI"/>
          <w:sz w:val="27"/>
          <w:szCs w:val="27"/>
          <w:lang w:eastAsia="ru-RU"/>
        </w:rPr>
        <w:t>сот.тел</w:t>
      </w:r>
      <w:proofErr w:type="spellEnd"/>
      <w:r>
        <w:rPr>
          <w:rFonts w:ascii="Segoe UI" w:eastAsia="Times New Roman" w:hAnsi="Segoe UI" w:cs="Segoe UI"/>
          <w:sz w:val="27"/>
          <w:szCs w:val="27"/>
          <w:lang w:eastAsia="ru-RU"/>
        </w:rPr>
        <w:t>. 89134747183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br w:type="page"/>
      </w:r>
    </w:p>
    <w:p w:rsidR="00CF371C" w:rsidRPr="00CF371C" w:rsidRDefault="00CF371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F371C" w:rsidRPr="00CF371C" w:rsidRDefault="00CF371C" w:rsidP="00CF371C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F371C" w:rsidRPr="00CF371C" w:rsidRDefault="00CF371C" w:rsidP="00CF371C">
      <w:pPr>
        <w:spacing w:after="270" w:line="240" w:lineRule="auto"/>
        <w:outlineLvl w:val="3"/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</w:pPr>
    </w:p>
    <w:p w:rsidR="00365263" w:rsidRDefault="00365263"/>
    <w:sectPr w:rsidR="0036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40"/>
    <w:rsid w:val="00336140"/>
    <w:rsid w:val="00365263"/>
    <w:rsid w:val="00CF371C"/>
    <w:rsid w:val="00E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22E"/>
  <w15:chartTrackingRefBased/>
  <w15:docId w15:val="{412637CE-235C-4CCE-A232-C0EB6B4B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F37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37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71C"/>
    <w:rPr>
      <w:color w:val="0000FF"/>
      <w:u w:val="single"/>
    </w:rPr>
  </w:style>
  <w:style w:type="character" w:styleId="a5">
    <w:name w:val="Strong"/>
    <w:basedOn w:val="a0"/>
    <w:uiPriority w:val="22"/>
    <w:qFormat/>
    <w:rsid w:val="00CF3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51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1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3423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ko.nso.ru/page/948" TargetMode="External"/><Relationship Id="rId5" Type="http://schemas.openxmlformats.org/officeDocument/2006/relationships/hyperlink" Target="https://54.gosuslugi.ru/mr07/services/s99100/init?serviceTargetExtId=5400000010000092012&amp;userSelectedRegion=50401000000&amp;rURL=https://lk.gosuslugi.ru/notifications/?type=ORDER&amp;srcFormProviderId=35664340&amp;utm_source=beta&amp;utm_medium=disclaimer&amp;utm_campaign=migration&amp;utm_content=eServi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2020-06-15T14:05:00Z</dcterms:created>
  <dcterms:modified xsi:type="dcterms:W3CDTF">2020-06-15T14:11:00Z</dcterms:modified>
</cp:coreProperties>
</file>