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C9" w:rsidRPr="00153B0F" w:rsidRDefault="00153B0F" w:rsidP="00153B0F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500E" w:rsidRPr="00153B0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D7EC9" w:rsidRPr="00153B0F">
        <w:rPr>
          <w:rFonts w:ascii="Times New Roman" w:hAnsi="Times New Roman" w:cs="Times New Roman"/>
          <w:sz w:val="28"/>
          <w:szCs w:val="28"/>
        </w:rPr>
        <w:t xml:space="preserve">на большей части территорий России во время отопительного сезона, </w:t>
      </w:r>
      <w:r w:rsidR="0043500E" w:rsidRPr="00153B0F">
        <w:rPr>
          <w:rFonts w:ascii="Times New Roman" w:hAnsi="Times New Roman" w:cs="Times New Roman"/>
          <w:sz w:val="28"/>
          <w:szCs w:val="28"/>
        </w:rPr>
        <w:t xml:space="preserve">от </w:t>
      </w:r>
      <w:r w:rsidR="00330B5D" w:rsidRPr="00153B0F">
        <w:rPr>
          <w:rFonts w:ascii="Times New Roman" w:hAnsi="Times New Roman" w:cs="Times New Roman"/>
          <w:sz w:val="28"/>
          <w:szCs w:val="28"/>
        </w:rPr>
        <w:t>п</w:t>
      </w:r>
      <w:r w:rsidR="00330B5D" w:rsidRPr="00153B0F">
        <w:rPr>
          <w:rFonts w:ascii="Times New Roman" w:hAnsi="Times New Roman" w:cs="Times New Roman"/>
          <w:bCs/>
          <w:sz w:val="28"/>
          <w:szCs w:val="28"/>
        </w:rPr>
        <w:t>оследствий</w:t>
      </w:r>
      <w:r w:rsidR="00330B5D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пожаров</w:t>
      </w:r>
      <w:r w:rsidR="00FD7EC9" w:rsidRPr="00153B0F">
        <w:rPr>
          <w:rFonts w:ascii="Times New Roman" w:hAnsi="Times New Roman" w:cs="Times New Roman"/>
          <w:sz w:val="28"/>
          <w:szCs w:val="28"/>
        </w:rPr>
        <w:t xml:space="preserve"> </w:t>
      </w:r>
      <w:r w:rsidR="0043500E" w:rsidRPr="00153B0F">
        <w:rPr>
          <w:rFonts w:ascii="Times New Roman" w:hAnsi="Times New Roman" w:cs="Times New Roman"/>
          <w:sz w:val="28"/>
          <w:szCs w:val="28"/>
        </w:rPr>
        <w:t xml:space="preserve">погибают </w:t>
      </w:r>
      <w:r w:rsidR="00330B5D" w:rsidRPr="00153B0F">
        <w:rPr>
          <w:rFonts w:ascii="Times New Roman" w:hAnsi="Times New Roman" w:cs="Times New Roman"/>
          <w:sz w:val="28"/>
          <w:szCs w:val="28"/>
        </w:rPr>
        <w:t xml:space="preserve">взрослые и </w:t>
      </w:r>
      <w:r w:rsidR="00FD7EC9" w:rsidRPr="00153B0F">
        <w:rPr>
          <w:rFonts w:ascii="Times New Roman" w:hAnsi="Times New Roman" w:cs="Times New Roman"/>
          <w:sz w:val="28"/>
          <w:szCs w:val="28"/>
        </w:rPr>
        <w:t>дети</w:t>
      </w:r>
      <w:r w:rsidR="00330B5D" w:rsidRPr="00153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D7EC9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Более 80% пожаров происходит в жилых домах и большинство из них - по вине самих же жителей, нарушающих требования пожарной безопасности. </w:t>
      </w:r>
    </w:p>
    <w:p w:rsidR="00153B0F" w:rsidRDefault="00153B0F" w:rsidP="00153B0F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D7EC9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Соблюдение </w:t>
      </w:r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элементарных </w:t>
      </w:r>
      <w:r w:rsidR="00FD7EC9" w:rsidRPr="00153B0F">
        <w:rPr>
          <w:rFonts w:ascii="Times New Roman" w:hAnsi="Times New Roman" w:cs="Times New Roman"/>
          <w:bCs/>
          <w:spacing w:val="-1"/>
          <w:sz w:val="28"/>
          <w:szCs w:val="28"/>
        </w:rPr>
        <w:t>правил пожарной безопасности позволяет снизить количество возгораний и сберечь множество жизней.</w:t>
      </w:r>
      <w:r w:rsidR="00E74173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B70C0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336477" w:rsidRPr="00336477" w:rsidRDefault="00153B0F" w:rsidP="00071797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9B70C0" w:rsidRPr="00153B0F">
        <w:rPr>
          <w:rFonts w:ascii="Times New Roman" w:hAnsi="Times New Roman" w:cs="Times New Roman"/>
          <w:bCs/>
          <w:spacing w:val="-1"/>
          <w:sz w:val="28"/>
          <w:szCs w:val="28"/>
        </w:rPr>
        <w:t>Чтобы не допустить происшествия, следует помнить требования противопожарного режима</w:t>
      </w:r>
      <w:r w:rsidR="009B70C0" w:rsidRPr="00A34F26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:</w:t>
      </w:r>
      <w:r w:rsidR="00571721" w:rsidRPr="00153B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B70C0" w:rsidRPr="00153B0F">
        <w:rPr>
          <w:rFonts w:ascii="Times New Roman" w:hAnsi="Times New Roman" w:cs="Times New Roman"/>
          <w:bCs/>
          <w:spacing w:val="-1"/>
          <w:sz w:val="28"/>
          <w:szCs w:val="28"/>
        </w:rPr>
        <w:t>запрещае</w:t>
      </w:r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>тся пользо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ваться открытым огнем, н</w:t>
      </w:r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>ельзя курить в постели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>, кладовых и других местах, где хранятся легковоспламеняющиеся материалы</w:t>
      </w:r>
      <w:r w:rsid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Многие жертвы пожаров погибают по причине 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>вдыха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ния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смертельн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ой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доз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ы угарного газа, чаще всего, 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>таки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пожар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происход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 по вине людей, злоупотреблявших алкоголем. </w:t>
      </w:r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Запрещается: использовать для розжига бензин, керосин и другие легковоспламеняющиеся вещества, класть на </w:t>
      </w:r>
      <w:proofErr w:type="spellStart"/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>притопочный</w:t>
      </w:r>
      <w:proofErr w:type="spellEnd"/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лист дрова, 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пользоваться печью с затрудненной тягой, перекрывать дымоход до полного сжигания дров, </w:t>
      </w:r>
      <w:r w:rsidR="00A8142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оставлять печь без присмотра или поручать её детям, 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з</w:t>
      </w:r>
      <w:r w:rsidR="00941680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ачастую дети становятся не только жертвами, но и виновниками пожаров в жилом доме. Объясните ребёнку наглядно </w:t>
      </w:r>
      <w:hyperlink r:id="rId5" w:history="1">
        <w:r w:rsidR="00941680" w:rsidRPr="00336477">
          <w:rPr>
            <w:bCs/>
            <w:spacing w:val="-1"/>
          </w:rPr>
          <w:t xml:space="preserve"> </w:t>
        </w:r>
        <w:r w:rsidR="00941680" w:rsidRPr="00336477"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правила </w:t>
        </w:r>
        <w:hyperlink r:id="rId6" w:history="1">
          <w:r w:rsidR="00941680" w:rsidRPr="00336477">
            <w:rPr>
              <w:rFonts w:ascii="Times New Roman" w:hAnsi="Times New Roman" w:cs="Times New Roman"/>
              <w:bCs/>
              <w:spacing w:val="-1"/>
              <w:sz w:val="28"/>
              <w:szCs w:val="28"/>
            </w:rPr>
            <w:t xml:space="preserve"> пожарной безопасности</w:t>
          </w:r>
        </w:hyperlink>
        <w:r w:rsidR="00941680" w:rsidRPr="00336477">
          <w:rPr>
            <w:rFonts w:ascii="Times New Roman" w:hAnsi="Times New Roman" w:cs="Times New Roman"/>
            <w:bCs/>
            <w:spacing w:val="-1"/>
            <w:sz w:val="28"/>
            <w:szCs w:val="28"/>
          </w:rPr>
          <w:t> в квартир</w:t>
        </w:r>
        <w:r w:rsidR="00941680">
          <w:rPr>
            <w:rFonts w:ascii="Times New Roman" w:hAnsi="Times New Roman" w:cs="Times New Roman"/>
            <w:bCs/>
            <w:spacing w:val="-1"/>
            <w:sz w:val="28"/>
            <w:szCs w:val="28"/>
          </w:rPr>
          <w:t>е</w:t>
        </w:r>
      </w:hyperlink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="00941680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в увлекате</w:t>
      </w:r>
      <w:r w:rsidR="00941680">
        <w:rPr>
          <w:rFonts w:ascii="Times New Roman" w:hAnsi="Times New Roman" w:cs="Times New Roman"/>
          <w:bCs/>
          <w:spacing w:val="-1"/>
          <w:sz w:val="28"/>
          <w:szCs w:val="28"/>
        </w:rPr>
        <w:t>льной и доступной форме</w:t>
      </w:r>
      <w:r w:rsidR="00941680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. Чтобы исключить возможность опасных игр с огнем, стоит подальше спрятать спички и зажигалки.</w:t>
      </w:r>
      <w:r w:rsidR="009B70C0" w:rsidRPr="00A34F2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E74173" w:rsidRPr="00336477" w:rsidRDefault="00336477" w:rsidP="00153B0F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E74173" w:rsidRP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Чтобы беда не пришла в ваш дом, всегда строго соблюдайте требования пожарной безопасности. Помните, что так называемая «экономия» на починке электрооборудования или печей, забытая непотушенная сигарета или включенные и оставленные электроприборы могут стоить жизни. </w:t>
      </w:r>
    </w:p>
    <w:p w:rsidR="0091556C" w:rsidRPr="00336477" w:rsidRDefault="00336477" w:rsidP="00153B0F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91556C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91556C" w:rsidRPr="00336477" w:rsidRDefault="00336477" w:rsidP="00153B0F">
      <w:pPr>
        <w:pStyle w:val="a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91556C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Уважаемые родители, запомните основные правила, чтобы не допустить гибели вашего ребенка!</w:t>
      </w:r>
      <w:r w:rsidR="0007179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Позаботьтесь и о</w:t>
      </w:r>
      <w:r w:rsidR="00071797" w:rsidRPr="00336477">
        <w:rPr>
          <w:rFonts w:ascii="Times New Roman" w:hAnsi="Times New Roman" w:cs="Times New Roman"/>
          <w:bCs/>
          <w:spacing w:val="-1"/>
          <w:sz w:val="28"/>
          <w:szCs w:val="28"/>
        </w:rPr>
        <w:t>безопасьте</w:t>
      </w:r>
      <w:r w:rsidR="00330B5D" w:rsidRPr="0033647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ваших детей - обеспечьте им досуг и не оставляйте без присмотра.</w:t>
      </w:r>
    </w:p>
    <w:p w:rsidR="0091556C" w:rsidRPr="003224E2" w:rsidRDefault="0091556C" w:rsidP="0091556C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91556C" w:rsidRPr="003224E2" w:rsidRDefault="0091556C" w:rsidP="0091556C">
      <w:pPr>
        <w:spacing w:line="240" w:lineRule="auto"/>
        <w:contextualSpacing/>
        <w:jc w:val="both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 xml:space="preserve">Сохранение жизни и здоровья детей – главная обязанность взрослых! </w:t>
      </w:r>
      <w:r w:rsidRPr="00071797">
        <w:rPr>
          <w:rFonts w:ascii="Times New Roman" w:hAnsi="Times New Roman"/>
          <w:b/>
          <w:i/>
          <w:color w:val="FF0000"/>
          <w:sz w:val="36"/>
          <w:szCs w:val="36"/>
        </w:rPr>
        <w:t>Не теряйте бдительности, ведь никакие приспособления и хитрости полностью не заменят зоркого родительского глаза и внимания!!!</w:t>
      </w:r>
    </w:p>
    <w:p w:rsidR="0091556C" w:rsidRDefault="0091556C" w:rsidP="0091556C"/>
    <w:sectPr w:rsidR="0091556C" w:rsidSect="00B4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11CD"/>
    <w:multiLevelType w:val="multilevel"/>
    <w:tmpl w:val="549E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D7099"/>
    <w:multiLevelType w:val="multilevel"/>
    <w:tmpl w:val="D38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0E"/>
    <w:rsid w:val="00071797"/>
    <w:rsid w:val="00125151"/>
    <w:rsid w:val="00153B0F"/>
    <w:rsid w:val="00167588"/>
    <w:rsid w:val="00330B5D"/>
    <w:rsid w:val="00336477"/>
    <w:rsid w:val="0043500E"/>
    <w:rsid w:val="0050233B"/>
    <w:rsid w:val="00571721"/>
    <w:rsid w:val="005E1632"/>
    <w:rsid w:val="0091556C"/>
    <w:rsid w:val="00941680"/>
    <w:rsid w:val="009B70C0"/>
    <w:rsid w:val="00A34F26"/>
    <w:rsid w:val="00A81422"/>
    <w:rsid w:val="00B46324"/>
    <w:rsid w:val="00E74173"/>
    <w:rsid w:val="00F74902"/>
    <w:rsid w:val="00FD12E0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5FB3-CC3E-4B38-BDB4-B73FC7E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3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43500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Impact10pt-1pt">
    <w:name w:val="Основной текст + Impact;10 pt;Курсив;Интервал -1 pt"/>
    <w:basedOn w:val="a3"/>
    <w:rsid w:val="0043500E"/>
    <w:rPr>
      <w:rFonts w:ascii="Impact" w:eastAsia="Impact" w:hAnsi="Impact" w:cs="Impact"/>
      <w:i/>
      <w:iCs/>
      <w:color w:val="000000"/>
      <w:spacing w:val="-2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43500E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43500E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43500E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pacing w:val="-1"/>
    </w:rPr>
  </w:style>
  <w:style w:type="paragraph" w:styleId="a4">
    <w:name w:val="Normal (Web)"/>
    <w:basedOn w:val="a"/>
    <w:uiPriority w:val="99"/>
    <w:unhideWhenUsed/>
    <w:rsid w:val="00F7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4902"/>
  </w:style>
  <w:style w:type="character" w:styleId="a5">
    <w:name w:val="Strong"/>
    <w:basedOn w:val="a0"/>
    <w:uiPriority w:val="22"/>
    <w:qFormat/>
    <w:rsid w:val="00FD7EC9"/>
    <w:rPr>
      <w:b/>
      <w:bCs/>
    </w:rPr>
  </w:style>
  <w:style w:type="character" w:styleId="a6">
    <w:name w:val="Hyperlink"/>
    <w:basedOn w:val="a0"/>
    <w:rsid w:val="00FD7EC9"/>
    <w:rPr>
      <w:color w:val="0066CC"/>
      <w:u w:val="single"/>
    </w:rPr>
  </w:style>
  <w:style w:type="paragraph" w:styleId="a7">
    <w:name w:val="No Spacing"/>
    <w:uiPriority w:val="1"/>
    <w:qFormat/>
    <w:rsid w:val="00153B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3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vpozhara.com/bezopasnost/dlja-detej/pravila-povedenija-shkolnikov" TargetMode="External"/><Relationship Id="rId5" Type="http://schemas.openxmlformats.org/officeDocument/2006/relationships/hyperlink" Target="http://protivpozhara.ru/bezopasnost/dlja-detej/pravila-povedenija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2018-11-28T17:20:00Z</dcterms:created>
  <dcterms:modified xsi:type="dcterms:W3CDTF">2019-12-02T04:09:00Z</dcterms:modified>
</cp:coreProperties>
</file>