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8F1F3F" w:rsidRDefault="008F1F3F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 РАБОТЫ СОГЛАСИТЕЛЬНОЙ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СОГЛАСОВАНИЮ МЕСТОПОЛОЖЕНИЯ ГРАНИЦ ЗЕМЕЛЬНЫХ УЧАСТКОВ ПРИ ВЫПОЛНЕНИИ КОМПЛЕКСНЫХ КАДАСТРОВЫХ РАБОТ В </w:t>
      </w:r>
      <w:r w:rsidR="00666006">
        <w:rPr>
          <w:rFonts w:ascii="Times New Roman" w:hAnsi="Times New Roman" w:cs="Times New Roman"/>
          <w:b/>
          <w:sz w:val="24"/>
          <w:szCs w:val="24"/>
          <w:lang w:val="ru-RU"/>
        </w:rPr>
        <w:t>МАСЛЯНИНСКОМ МУНИЦИПАЛЬНОМ ОКРУГЕ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НОВОСИБИРСКОЙ ОБЛАСТИ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0203EF" w:rsidRPr="00020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3EF">
        <w:rPr>
          <w:rFonts w:ascii="Times New Roman" w:hAnsi="Times New Roman" w:cs="Times New Roman"/>
          <w:sz w:val="24"/>
          <w:szCs w:val="24"/>
          <w:lang w:val="ru-RU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–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</w:t>
      </w:r>
      <w:r w:rsidR="00214771"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настоящим Регламентом.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8F1F3F" w:rsidRDefault="008F1F3F" w:rsidP="0054355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r w:rsidR="00543552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комплексных кадастровых работ карты-плана территории в соответствии с такими возражениями;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3.2.2.  председательствует на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3.2.3. распределяет обязанности между членами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3.2.5. осуществляет общий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 Секретарь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3.3.1.  ведет и оформляет протокол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3.3.2.  подготавливает материалы к заседанию согласительной комиссии и проекты принимаемых решений;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за три рабочих дня до дня проведения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 Члены согласительной комиссии обязаны: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 комиссии, участие в комиссии с  правом голоса принимает лицо, на которое возложено исполнение обязанностей отсутствующего лица.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Извещение о проведении заседания согласительной комиссии,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содержащее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  Секретарь согласительной комиссии в срок, указанный в части 19 статьи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 согласительной комиссии и направляет его всем членам согласительной комиссии и  заказчику комплексных кадастровых работ.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31E1B" w:rsidRDefault="00831E1B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МЕСТОПОЛОЖЕНИЯ ГРАНИЦ ЗЕМЕЛЬНЫХ УЧАСТКОВ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:rsidR="00F147BA" w:rsidRDefault="00F147BA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МАСЛЯНИНСКОМ МУНИЦИПАЛЬНОМ ОКРУГЕ 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НОВОСИБИРСКОЙ ОБЛАСТИ</w:t>
      </w:r>
    </w:p>
    <w:p w:rsidR="008F1F3F" w:rsidRDefault="008F1F3F" w:rsidP="008F1F3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Ind w:w="-318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F1F3F" w:rsidRPr="00C45C25" w:rsidTr="008F1F3F">
        <w:tc>
          <w:tcPr>
            <w:tcW w:w="4503" w:type="dxa"/>
            <w:hideMark/>
          </w:tcPr>
          <w:p w:rsidR="00775FD7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8F1F3F" w:rsidRDefault="009F785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Пахомов Владимир Сергеевич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775FD7" w:rsidRDefault="00775FD7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F3F" w:rsidRDefault="00133B0C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</w:t>
            </w:r>
            <w:r w:rsidR="00372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лавы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050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Маслянинского муниципального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округа 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 области</w:t>
            </w:r>
          </w:p>
          <w:p w:rsidR="00C9108D" w:rsidRDefault="00C9108D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C45C25" w:rsidTr="008F1F3F">
        <w:tc>
          <w:tcPr>
            <w:tcW w:w="4503" w:type="dxa"/>
          </w:tcPr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8F1F3F" w:rsidRDefault="00C8090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Владимировна</w:t>
            </w:r>
          </w:p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Default="00050BB8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 w:eastAsia="x-none"/>
              </w:rPr>
              <w:t>Г</w:t>
            </w:r>
            <w:r w:rsidR="00BA4AFF">
              <w:rPr>
                <w:lang w:val="ru-RU" w:eastAsia="x-none"/>
              </w:rPr>
              <w:t xml:space="preserve">лавный специалист </w:t>
            </w:r>
            <w:r w:rsidRPr="00050BB8">
              <w:rPr>
                <w:lang w:val="ru-RU" w:eastAsia="x-none"/>
              </w:rPr>
              <w:t>управления</w:t>
            </w:r>
            <w:r>
              <w:rPr>
                <w:lang w:val="ru-RU" w:eastAsia="x-none"/>
              </w:rPr>
              <w:t xml:space="preserve"> ЭРМИПТ и ЗО</w:t>
            </w:r>
            <w:r w:rsidRPr="00050BB8">
              <w:rPr>
                <w:lang w:val="ru-RU" w:eastAsia="x-none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администрации Маслянинского муниципального</w:t>
            </w:r>
            <w:r w:rsidR="001E2319">
              <w:rPr>
                <w:rFonts w:ascii="Times New Roman" w:hAnsi="Times New Roman" w:cs="Times New Roman"/>
                <w:lang w:val="ru-RU"/>
              </w:rPr>
              <w:t xml:space="preserve"> округа</w:t>
            </w:r>
            <w:r>
              <w:rPr>
                <w:rFonts w:ascii="Times New Roman" w:hAnsi="Times New Roman" w:cs="Times New Roman"/>
                <w:lang w:val="ru-RU"/>
              </w:rPr>
              <w:t xml:space="preserve"> Новосибирской области</w:t>
            </w:r>
          </w:p>
          <w:p w:rsidR="00C9108D" w:rsidRPr="00050BB8" w:rsidRDefault="00C9108D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1F3F" w:rsidRPr="00C45C25" w:rsidTr="008F1F3F">
        <w:tc>
          <w:tcPr>
            <w:tcW w:w="4503" w:type="dxa"/>
            <w:hideMark/>
          </w:tcPr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Смывина</w:t>
            </w:r>
            <w:proofErr w:type="spellEnd"/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Александровна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Велижанин</w:t>
            </w:r>
            <w:proofErr w:type="spellEnd"/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Николай Михайлович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9E557D" w:rsidRDefault="001E231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1B7E19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инженер ООО «УРАЛТРАНСБЛОК»</w:t>
            </w:r>
          </w:p>
          <w:p w:rsidR="00E7639D" w:rsidRPr="009E557D" w:rsidRDefault="001B7E1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C45C25" w:rsidTr="008F1F3F">
        <w:trPr>
          <w:trHeight w:val="1959"/>
        </w:trPr>
        <w:tc>
          <w:tcPr>
            <w:tcW w:w="4503" w:type="dxa"/>
          </w:tcPr>
          <w:p w:rsidR="008F1F3F" w:rsidRPr="009E557D" w:rsidRDefault="001654CC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Дерябина Галина Юрьевна</w:t>
            </w:r>
          </w:p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622961" w:rsidRPr="009E557D" w:rsidRDefault="00622961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F1F3F" w:rsidRPr="009E557D" w:rsidRDefault="006E2E9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9E557D" w:rsidRDefault="00D20E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методического отдела СРО Союз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«Кадастровые инженеры» (по согласованию)</w:t>
            </w:r>
          </w:p>
          <w:p w:rsidR="002355DA" w:rsidRPr="009E557D" w:rsidRDefault="002355DA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F1F3F" w:rsidRPr="009E557D" w:rsidRDefault="002355DA" w:rsidP="00C45C25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Начальник </w:t>
            </w:r>
            <w:proofErr w:type="spellStart"/>
            <w:r w:rsidR="006E2E9E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Искитимского</w:t>
            </w:r>
            <w:proofErr w:type="spellEnd"/>
            <w:r w:rsidR="006E2E9E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отдела </w:t>
            </w: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Управления </w:t>
            </w:r>
            <w:proofErr w:type="spellStart"/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Росре</w:t>
            </w:r>
            <w:r w:rsidR="00C45C2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естра</w:t>
            </w:r>
            <w:proofErr w:type="spellEnd"/>
            <w:r w:rsidR="00C45C25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по Новосибирской области, государственный регистратор </w:t>
            </w:r>
            <w:bookmarkStart w:id="0" w:name="_GoBack"/>
            <w:bookmarkEnd w:id="0"/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</w:tbl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1D0E" w:rsidRPr="008F1F3F" w:rsidRDefault="00181D0E">
      <w:pPr>
        <w:rPr>
          <w:lang w:val="ru-RU"/>
        </w:rPr>
      </w:pPr>
    </w:p>
    <w:sectPr w:rsidR="00181D0E" w:rsidRPr="008F1F3F" w:rsidSect="008F1F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3F"/>
    <w:rsid w:val="000203EF"/>
    <w:rsid w:val="00050BB8"/>
    <w:rsid w:val="000864D7"/>
    <w:rsid w:val="00133B0C"/>
    <w:rsid w:val="001654CC"/>
    <w:rsid w:val="00181D0E"/>
    <w:rsid w:val="001B7E19"/>
    <w:rsid w:val="001E2319"/>
    <w:rsid w:val="00214771"/>
    <w:rsid w:val="002355DA"/>
    <w:rsid w:val="00372728"/>
    <w:rsid w:val="003A7133"/>
    <w:rsid w:val="003C757E"/>
    <w:rsid w:val="00433D77"/>
    <w:rsid w:val="00463F1A"/>
    <w:rsid w:val="004E0C44"/>
    <w:rsid w:val="00543552"/>
    <w:rsid w:val="005A690D"/>
    <w:rsid w:val="00622961"/>
    <w:rsid w:val="00666006"/>
    <w:rsid w:val="006E2E9E"/>
    <w:rsid w:val="00775FD7"/>
    <w:rsid w:val="00831E1B"/>
    <w:rsid w:val="008F1F3F"/>
    <w:rsid w:val="0091119B"/>
    <w:rsid w:val="0091123E"/>
    <w:rsid w:val="009E557D"/>
    <w:rsid w:val="009F7850"/>
    <w:rsid w:val="00A817D3"/>
    <w:rsid w:val="00B45AA2"/>
    <w:rsid w:val="00BA4AFF"/>
    <w:rsid w:val="00C34166"/>
    <w:rsid w:val="00C45C25"/>
    <w:rsid w:val="00C80904"/>
    <w:rsid w:val="00C9108D"/>
    <w:rsid w:val="00D20E99"/>
    <w:rsid w:val="00E06D0D"/>
    <w:rsid w:val="00E7639D"/>
    <w:rsid w:val="00EE6CDD"/>
    <w:rsid w:val="00F147BA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DBB9-D974-4651-8B00-159375AC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Аминистрация</cp:lastModifiedBy>
  <cp:revision>46</cp:revision>
  <cp:lastPrinted>2025-04-08T05:36:00Z</cp:lastPrinted>
  <dcterms:created xsi:type="dcterms:W3CDTF">2025-03-28T03:38:00Z</dcterms:created>
  <dcterms:modified xsi:type="dcterms:W3CDTF">2025-04-11T02:31:00Z</dcterms:modified>
</cp:coreProperties>
</file>