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8A" w:rsidRPr="009D508A" w:rsidRDefault="009D508A" w:rsidP="00C4428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:rsidR="00002C9E" w:rsidRPr="00C44284" w:rsidRDefault="00002C9E" w:rsidP="00C4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4284">
        <w:rPr>
          <w:rFonts w:ascii="Times New Roman" w:hAnsi="Times New Roman"/>
          <w:b/>
          <w:bCs/>
          <w:sz w:val="28"/>
          <w:szCs w:val="28"/>
        </w:rPr>
        <w:t xml:space="preserve">АДМИНИСТРАЦИЯ МАСЛЯНИНСКОГО </w:t>
      </w:r>
      <w:r w:rsidR="00C44284" w:rsidRPr="00C44284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</w:p>
    <w:p w:rsidR="00002C9E" w:rsidRPr="00C44284" w:rsidRDefault="00002C9E" w:rsidP="00C4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4284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002C9E" w:rsidRPr="00C44284" w:rsidRDefault="00002C9E" w:rsidP="00C4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2C9E" w:rsidRPr="00C44284" w:rsidRDefault="00002C9E" w:rsidP="00C442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4284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9D508A" w:rsidRPr="00C44284"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8634F5" w:rsidRDefault="008634F5" w:rsidP="00002C9E">
      <w:pPr>
        <w:shd w:val="clear" w:color="auto" w:fill="FFFFFF"/>
        <w:spacing w:line="240" w:lineRule="atLeast"/>
        <w:ind w:firstLine="142"/>
        <w:rPr>
          <w:rFonts w:ascii="Times New Roman" w:hAnsi="Times New Roman"/>
          <w:bCs/>
          <w:sz w:val="28"/>
          <w:szCs w:val="28"/>
        </w:rPr>
      </w:pPr>
    </w:p>
    <w:p w:rsidR="00002C9E" w:rsidRDefault="00002C9E" w:rsidP="009D750D">
      <w:pPr>
        <w:shd w:val="clear" w:color="auto" w:fill="FFFFFF"/>
        <w:spacing w:line="240" w:lineRule="atLeas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9D750D">
        <w:rPr>
          <w:rFonts w:ascii="Times New Roman" w:hAnsi="Times New Roman"/>
          <w:bCs/>
          <w:sz w:val="28"/>
          <w:szCs w:val="28"/>
        </w:rPr>
        <w:t>24.04.</w:t>
      </w:r>
      <w:r>
        <w:rPr>
          <w:rFonts w:ascii="Times New Roman" w:hAnsi="Times New Roman"/>
          <w:bCs/>
          <w:sz w:val="28"/>
          <w:szCs w:val="28"/>
        </w:rPr>
        <w:t>20</w:t>
      </w:r>
      <w:r w:rsidR="00F27ACA">
        <w:rPr>
          <w:rFonts w:ascii="Times New Roman" w:hAnsi="Times New Roman"/>
          <w:bCs/>
          <w:sz w:val="28"/>
          <w:szCs w:val="28"/>
        </w:rPr>
        <w:t>25</w:t>
      </w:r>
      <w:r w:rsidRPr="00D82532">
        <w:rPr>
          <w:rFonts w:ascii="Times New Roman" w:hAnsi="Times New Roman"/>
          <w:bCs/>
          <w:sz w:val="28"/>
          <w:szCs w:val="28"/>
        </w:rPr>
        <w:t xml:space="preserve"> </w:t>
      </w:r>
      <w:r w:rsidRPr="00D8253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9D750D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 </w:t>
      </w:r>
      <w:r w:rsidR="009D750D">
        <w:rPr>
          <w:rFonts w:ascii="Times New Roman" w:hAnsi="Times New Roman"/>
          <w:bCs/>
          <w:sz w:val="28"/>
          <w:szCs w:val="28"/>
        </w:rPr>
        <w:t>484-па</w:t>
      </w:r>
    </w:p>
    <w:p w:rsidR="00002C9E" w:rsidRDefault="00002C9E" w:rsidP="00002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DD" w:rsidRDefault="00705DFA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C9E" w:rsidRPr="001F361F">
        <w:rPr>
          <w:rFonts w:ascii="Times New Roman" w:hAnsi="Times New Roman" w:cs="Times New Roman"/>
          <w:sz w:val="28"/>
          <w:szCs w:val="28"/>
        </w:rPr>
        <w:t>О</w:t>
      </w:r>
      <w:r w:rsidR="00784DDD">
        <w:rPr>
          <w:rFonts w:ascii="Times New Roman" w:hAnsi="Times New Roman" w:cs="Times New Roman"/>
          <w:sz w:val="28"/>
          <w:szCs w:val="28"/>
        </w:rPr>
        <w:t>б утверждении Порядка  взаимодействия</w:t>
      </w:r>
    </w:p>
    <w:p w:rsidR="00784DDD" w:rsidRDefault="00784DDD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784DDD" w:rsidRPr="00C44284" w:rsidRDefault="00C44284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 муниципального округа</w:t>
      </w:r>
    </w:p>
    <w:p w:rsidR="00784DDD" w:rsidRDefault="00784DDD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84DDD" w:rsidRDefault="00784DDD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проектов  </w:t>
      </w:r>
    </w:p>
    <w:p w:rsidR="00784DDD" w:rsidRDefault="00784DDD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муниципально-частного партнерства,</w:t>
      </w:r>
    </w:p>
    <w:p w:rsidR="00784DDD" w:rsidRDefault="00784DDD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 числе при реализации </w:t>
      </w:r>
    </w:p>
    <w:p w:rsidR="00784DDD" w:rsidRDefault="00784DDD" w:rsidP="00F15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p w:rsidR="00784DDD" w:rsidRDefault="00784DDD" w:rsidP="00BC4C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002C9E" w:rsidRPr="001F361F" w:rsidRDefault="00002C9E" w:rsidP="00BC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F361F">
        <w:rPr>
          <w:rFonts w:ascii="Times New Roman" w:hAnsi="Times New Roman" w:cs="Times New Roman"/>
          <w:sz w:val="28"/>
          <w:szCs w:val="28"/>
        </w:rPr>
        <w:t xml:space="preserve">В </w:t>
      </w:r>
      <w:r w:rsidR="003256E4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>13.07.2015 №224-ФЗ</w:t>
      </w:r>
      <w:r w:rsidR="00C2679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84DD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>«О мерах по реализации отдельных положений Федерального закона</w:t>
      </w:r>
      <w:r w:rsidR="00C2679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>от 13.07.2015 № 224-ФЗ  «О государственно-частном  партнёрстве, муниципально-частном  партнёрстве в Российской Федерации</w:t>
      </w:r>
      <w:r w:rsidR="00C2679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>и внесении изменений в отдельные законодательные акты</w:t>
      </w:r>
      <w:r w:rsidR="00C2679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>Российской Федерации»</w:t>
      </w:r>
      <w:r w:rsidR="00A22D6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Уставом 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A22D6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Новосибирской области,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целях </w:t>
      </w:r>
      <w:r w:rsidR="003256E4">
        <w:rPr>
          <w:rFonts w:ascii="Times New Roman" w:hAnsi="Times New Roman" w:cs="Times New Roman"/>
          <w:sz w:val="28"/>
          <w:szCs w:val="28"/>
        </w:rPr>
        <w:t xml:space="preserve"> повышения </w:t>
      </w:r>
      <w:r w:rsidR="006E4FF1">
        <w:rPr>
          <w:rFonts w:ascii="Times New Roman" w:hAnsi="Times New Roman" w:cs="Times New Roman"/>
          <w:sz w:val="28"/>
          <w:szCs w:val="28"/>
        </w:rPr>
        <w:t xml:space="preserve">эффективности организации взаимодействия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Pr="001F361F">
        <w:rPr>
          <w:rFonts w:ascii="Times New Roman" w:hAnsi="Times New Roman" w:cs="Times New Roman"/>
          <w:sz w:val="28"/>
          <w:szCs w:val="28"/>
        </w:rPr>
        <w:t xml:space="preserve">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E4FF1">
        <w:rPr>
          <w:rFonts w:ascii="Times New Roman" w:hAnsi="Times New Roman" w:cs="Times New Roman"/>
          <w:sz w:val="28"/>
          <w:szCs w:val="28"/>
        </w:rPr>
        <w:t xml:space="preserve">, российских </w:t>
      </w:r>
      <w:r w:rsidR="008634F5">
        <w:rPr>
          <w:rFonts w:ascii="Times New Roman" w:hAnsi="Times New Roman" w:cs="Times New Roman"/>
          <w:sz w:val="28"/>
          <w:szCs w:val="28"/>
        </w:rPr>
        <w:t xml:space="preserve"> </w:t>
      </w:r>
      <w:r w:rsidR="00F000B0">
        <w:rPr>
          <w:rFonts w:ascii="Times New Roman" w:hAnsi="Times New Roman" w:cs="Times New Roman"/>
          <w:sz w:val="28"/>
          <w:szCs w:val="28"/>
        </w:rPr>
        <w:t xml:space="preserve"> или иностранных юридических лиц,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</w:t>
      </w:r>
      <w:r w:rsidR="003A0E33">
        <w:rPr>
          <w:rFonts w:ascii="Times New Roman" w:hAnsi="Times New Roman" w:cs="Times New Roman"/>
          <w:sz w:val="28"/>
          <w:szCs w:val="28"/>
        </w:rPr>
        <w:t xml:space="preserve">на этапе  разработки и рассмотрения предложения о реализации проекта </w:t>
      </w:r>
      <w:r w:rsidR="006E4FF1">
        <w:rPr>
          <w:rFonts w:ascii="Times New Roman" w:hAnsi="Times New Roman" w:cs="Times New Roman"/>
          <w:sz w:val="28"/>
          <w:szCs w:val="28"/>
        </w:rPr>
        <w:t xml:space="preserve"> </w:t>
      </w:r>
      <w:r w:rsidR="003A0E3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 - частного  партнёрства, принятия решения о реализации  </w:t>
      </w:r>
      <w:r w:rsidR="00C26790">
        <w:rPr>
          <w:rFonts w:ascii="Times New Roman" w:hAnsi="Times New Roman" w:cs="Times New Roman"/>
          <w:bCs/>
          <w:sz w:val="28"/>
          <w:szCs w:val="28"/>
          <w:lang w:eastAsia="ar-SA"/>
        </w:rPr>
        <w:t>проекта муниципально - частного  партнёрства</w:t>
      </w:r>
      <w:r w:rsidR="00C26790">
        <w:rPr>
          <w:rFonts w:ascii="Times New Roman" w:hAnsi="Times New Roman" w:cs="Times New Roman"/>
          <w:sz w:val="28"/>
          <w:szCs w:val="28"/>
        </w:rPr>
        <w:t xml:space="preserve"> </w:t>
      </w:r>
      <w:r w:rsidR="006E4FF1">
        <w:rPr>
          <w:rFonts w:ascii="Times New Roman" w:hAnsi="Times New Roman" w:cs="Times New Roman"/>
          <w:sz w:val="28"/>
          <w:szCs w:val="28"/>
        </w:rPr>
        <w:t>на территории  Маслянинского</w:t>
      </w:r>
      <w:r w:rsidR="006E4FF1" w:rsidRPr="001F361F">
        <w:rPr>
          <w:rFonts w:ascii="Times New Roman" w:hAnsi="Times New Roman" w:cs="Times New Roman"/>
          <w:sz w:val="28"/>
          <w:szCs w:val="28"/>
        </w:rPr>
        <w:t xml:space="preserve">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6E4F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02C9E" w:rsidRPr="00A22D6F" w:rsidRDefault="00002C9E" w:rsidP="00BC4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2D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D6F" w:rsidRDefault="00002C9E" w:rsidP="00BC4C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6373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22D6F">
        <w:rPr>
          <w:rFonts w:ascii="Times New Roman" w:hAnsi="Times New Roman" w:cs="Times New Roman"/>
          <w:sz w:val="28"/>
          <w:szCs w:val="28"/>
        </w:rPr>
        <w:t xml:space="preserve">Наделить администрацию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A22D6F">
        <w:rPr>
          <w:rFonts w:ascii="Times New Roman" w:hAnsi="Times New Roman" w:cs="Times New Roman"/>
          <w:sz w:val="28"/>
          <w:szCs w:val="28"/>
        </w:rPr>
        <w:t xml:space="preserve"> Новосибирской области полномочиями </w:t>
      </w:r>
      <w:r w:rsidR="00BB5C28">
        <w:rPr>
          <w:rFonts w:ascii="Times New Roman" w:hAnsi="Times New Roman" w:cs="Times New Roman"/>
          <w:sz w:val="28"/>
          <w:szCs w:val="28"/>
        </w:rPr>
        <w:t xml:space="preserve"> публичного партнёра, включая полномочия по подписанию от имени</w:t>
      </w:r>
      <w:r w:rsidR="00A22D6F">
        <w:rPr>
          <w:rFonts w:ascii="Times New Roman" w:hAnsi="Times New Roman" w:cs="Times New Roman"/>
          <w:sz w:val="28"/>
          <w:szCs w:val="28"/>
        </w:rPr>
        <w:t xml:space="preserve"> 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округа </w:t>
      </w:r>
      <w:r w:rsidR="00A22D6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B5C28">
        <w:rPr>
          <w:rFonts w:ascii="Times New Roman" w:hAnsi="Times New Roman" w:cs="Times New Roman"/>
          <w:sz w:val="28"/>
          <w:szCs w:val="28"/>
        </w:rPr>
        <w:t>, наделённ</w:t>
      </w:r>
      <w:r w:rsidR="00A22D6F">
        <w:rPr>
          <w:rFonts w:ascii="Times New Roman" w:hAnsi="Times New Roman" w:cs="Times New Roman"/>
          <w:sz w:val="28"/>
          <w:szCs w:val="28"/>
        </w:rPr>
        <w:t>о</w:t>
      </w:r>
      <w:r w:rsidR="00BB5C28">
        <w:rPr>
          <w:rFonts w:ascii="Times New Roman" w:hAnsi="Times New Roman" w:cs="Times New Roman"/>
          <w:sz w:val="28"/>
          <w:szCs w:val="28"/>
        </w:rPr>
        <w:t xml:space="preserve">й специальной компетенцией в установленных федеральным, областным и местным </w:t>
      </w:r>
      <w:r w:rsidR="00BB5C28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сферах деятельности, </w:t>
      </w:r>
      <w:r w:rsidR="00A22D6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решения о реализации проекта </w:t>
      </w:r>
      <w:r w:rsidR="00BB5C28">
        <w:rPr>
          <w:rFonts w:ascii="Times New Roman" w:hAnsi="Times New Roman" w:cs="Times New Roman"/>
          <w:sz w:val="28"/>
          <w:szCs w:val="28"/>
        </w:rPr>
        <w:t>в которо</w:t>
      </w:r>
      <w:r w:rsidR="00A22D6F">
        <w:rPr>
          <w:rFonts w:ascii="Times New Roman" w:hAnsi="Times New Roman" w:cs="Times New Roman"/>
          <w:sz w:val="28"/>
          <w:szCs w:val="28"/>
        </w:rPr>
        <w:t>м</w:t>
      </w:r>
      <w:r w:rsidR="00BB5C28">
        <w:rPr>
          <w:rFonts w:ascii="Times New Roman" w:hAnsi="Times New Roman" w:cs="Times New Roman"/>
          <w:sz w:val="28"/>
          <w:szCs w:val="28"/>
        </w:rPr>
        <w:t xml:space="preserve"> планируется реализация проекта </w:t>
      </w:r>
      <w:r w:rsidR="00CC65EA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 - частного  партнёрства</w:t>
      </w:r>
      <w:r w:rsidR="00A22D6F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CC65EA" w:rsidRDefault="00A22D6F" w:rsidP="0035532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C9E" w:rsidRPr="0076373E">
        <w:rPr>
          <w:rFonts w:ascii="Times New Roman" w:hAnsi="Times New Roman" w:cs="Times New Roman"/>
          <w:sz w:val="28"/>
          <w:szCs w:val="28"/>
        </w:rPr>
        <w:t>2.</w:t>
      </w:r>
      <w:r w:rsidR="00C44284">
        <w:rPr>
          <w:rFonts w:ascii="Times New Roman" w:hAnsi="Times New Roman" w:cs="Times New Roman"/>
          <w:sz w:val="28"/>
          <w:szCs w:val="28"/>
        </w:rPr>
        <w:t xml:space="preserve"> </w:t>
      </w:r>
      <w:r w:rsidR="00002C9E" w:rsidRPr="007637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902">
        <w:rPr>
          <w:rFonts w:ascii="Times New Roman" w:hAnsi="Times New Roman" w:cs="Times New Roman"/>
          <w:sz w:val="28"/>
          <w:szCs w:val="28"/>
        </w:rPr>
        <w:t>прилагаемы</w:t>
      </w:r>
      <w:r w:rsidR="00CC65EA">
        <w:rPr>
          <w:rFonts w:ascii="Times New Roman" w:hAnsi="Times New Roman" w:cs="Times New Roman"/>
          <w:sz w:val="28"/>
          <w:szCs w:val="28"/>
        </w:rPr>
        <w:t xml:space="preserve">й </w:t>
      </w:r>
      <w:r w:rsidR="00002C9E" w:rsidRPr="0076373E">
        <w:rPr>
          <w:rFonts w:ascii="Times New Roman" w:hAnsi="Times New Roman" w:cs="Times New Roman"/>
          <w:sz w:val="28"/>
          <w:szCs w:val="28"/>
        </w:rPr>
        <w:t>По</w:t>
      </w:r>
      <w:r w:rsidR="00E67AA8">
        <w:rPr>
          <w:rFonts w:ascii="Times New Roman" w:hAnsi="Times New Roman" w:cs="Times New Roman"/>
          <w:sz w:val="28"/>
          <w:szCs w:val="28"/>
        </w:rPr>
        <w:t xml:space="preserve">рядок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E67AA8">
        <w:rPr>
          <w:rFonts w:ascii="Times New Roman" w:hAnsi="Times New Roman" w:cs="Times New Roman"/>
          <w:sz w:val="28"/>
          <w:szCs w:val="28"/>
        </w:rPr>
        <w:t>на этапе разработки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A8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7AA8">
        <w:rPr>
          <w:rFonts w:ascii="Times New Roman" w:hAnsi="Times New Roman" w:cs="Times New Roman"/>
          <w:sz w:val="28"/>
          <w:szCs w:val="28"/>
        </w:rPr>
        <w:t xml:space="preserve"> принятия решения о </w:t>
      </w:r>
      <w:r w:rsidR="00CC65EA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CC65E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 - частного  партнёрства, в том числе на срок, превышающий срок действия утверждённых лимитов бюджетных обязательств, заключения соглашения о </w:t>
      </w:r>
      <w:r w:rsidR="00CC65EA">
        <w:rPr>
          <w:rFonts w:ascii="Times New Roman" w:hAnsi="Times New Roman" w:cs="Times New Roman"/>
          <w:sz w:val="28"/>
          <w:szCs w:val="28"/>
        </w:rPr>
        <w:t xml:space="preserve"> </w:t>
      </w:r>
      <w:r w:rsidR="00CC65EA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 - частном  партнёрстве.</w:t>
      </w:r>
    </w:p>
    <w:p w:rsidR="00C44284" w:rsidRPr="006F3F92" w:rsidRDefault="00C44284" w:rsidP="00C44284">
      <w:pPr>
        <w:pStyle w:val="3"/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579F">
        <w:rPr>
          <w:sz w:val="28"/>
          <w:szCs w:val="28"/>
        </w:rPr>
        <w:t>Постановление администрации Маслянинского ра</w:t>
      </w:r>
      <w:r>
        <w:rPr>
          <w:sz w:val="28"/>
          <w:szCs w:val="28"/>
        </w:rPr>
        <w:t>йона Новосибирской области от 09.11.2017 г №655</w:t>
      </w:r>
      <w:r w:rsidRPr="00E0579F">
        <w:rPr>
          <w:sz w:val="28"/>
          <w:szCs w:val="28"/>
        </w:rPr>
        <w:t>-па «</w:t>
      </w:r>
      <w:r w:rsidRPr="00C44284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Порядка  взаимодействия органов местного самоуправления </w:t>
      </w:r>
      <w:r w:rsidRPr="00C44284">
        <w:rPr>
          <w:sz w:val="28"/>
          <w:szCs w:val="28"/>
        </w:rPr>
        <w:t xml:space="preserve">Маслянинского </w:t>
      </w:r>
      <w:r>
        <w:rPr>
          <w:sz w:val="28"/>
          <w:szCs w:val="28"/>
        </w:rPr>
        <w:t xml:space="preserve">района Новосибирской области при реализации проектов  </w:t>
      </w:r>
      <w:proofErr w:type="spellStart"/>
      <w:r w:rsidRPr="00C44284">
        <w:rPr>
          <w:sz w:val="28"/>
          <w:szCs w:val="28"/>
        </w:rPr>
        <w:t>мун</w:t>
      </w:r>
      <w:r>
        <w:rPr>
          <w:sz w:val="28"/>
          <w:szCs w:val="28"/>
        </w:rPr>
        <w:t>иципально</w:t>
      </w:r>
      <w:proofErr w:type="spellEnd"/>
      <w:r>
        <w:rPr>
          <w:sz w:val="28"/>
          <w:szCs w:val="28"/>
        </w:rPr>
        <w:t xml:space="preserve">-частного партнерства, в том  числе при реализации </w:t>
      </w:r>
      <w:r w:rsidRPr="00C44284">
        <w:rPr>
          <w:sz w:val="28"/>
          <w:szCs w:val="28"/>
        </w:rPr>
        <w:t>концессионных соглашений</w:t>
      </w:r>
      <w:r w:rsidRPr="00E0579F">
        <w:rPr>
          <w:sz w:val="28"/>
          <w:szCs w:val="28"/>
        </w:rPr>
        <w:t>» признать утратившим силу.</w:t>
      </w:r>
    </w:p>
    <w:p w:rsidR="00C44284" w:rsidRPr="00662EBC" w:rsidRDefault="00C44284" w:rsidP="00C44284">
      <w:pPr>
        <w:tabs>
          <w:tab w:val="lef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62EB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2176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F27ACA" w:rsidRPr="00F27ACA" w:rsidRDefault="00F27ACA" w:rsidP="00F27ACA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F27ACA">
        <w:rPr>
          <w:rFonts w:ascii="Times New Roman" w:hAnsi="Times New Roman" w:cs="Times New Roman"/>
          <w:sz w:val="28"/>
          <w:szCs w:val="28"/>
        </w:rPr>
        <w:t xml:space="preserve">И. о. </w:t>
      </w:r>
      <w:r w:rsidR="00021768">
        <w:rPr>
          <w:rFonts w:ascii="Times New Roman" w:hAnsi="Times New Roman" w:cs="Times New Roman"/>
          <w:sz w:val="28"/>
          <w:szCs w:val="28"/>
        </w:rPr>
        <w:t>Г</w:t>
      </w:r>
      <w:r w:rsidRPr="00F27ACA">
        <w:rPr>
          <w:rFonts w:ascii="Times New Roman" w:hAnsi="Times New Roman" w:cs="Times New Roman"/>
          <w:sz w:val="28"/>
          <w:szCs w:val="28"/>
        </w:rPr>
        <w:t xml:space="preserve">лавы Маслянинского </w:t>
      </w:r>
    </w:p>
    <w:p w:rsidR="00F27ACA" w:rsidRPr="00F27ACA" w:rsidRDefault="00F27ACA" w:rsidP="00F27ACA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F27AC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44284" w:rsidRDefault="00F27ACA" w:rsidP="00F27ACA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F27AC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 С. Смердов</w:t>
      </w: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F27ACA" w:rsidRDefault="00F27ACA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F27ACA" w:rsidRDefault="00F27ACA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C44284" w:rsidRPr="00E0579F" w:rsidRDefault="00C44284" w:rsidP="00C44284">
      <w:pPr>
        <w:tabs>
          <w:tab w:val="left" w:pos="9355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4284" w:rsidRDefault="00C44284" w:rsidP="00C44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579F">
        <w:rPr>
          <w:rFonts w:ascii="Times New Roman" w:hAnsi="Times New Roman" w:cs="Times New Roman"/>
          <w:sz w:val="18"/>
          <w:szCs w:val="18"/>
        </w:rPr>
        <w:t>Пахомов    22-832</w:t>
      </w:r>
    </w:p>
    <w:p w:rsidR="00C44284" w:rsidRDefault="00C44284" w:rsidP="00C44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579F">
        <w:rPr>
          <w:rFonts w:ascii="Times New Roman" w:hAnsi="Times New Roman" w:cs="Times New Roman"/>
          <w:sz w:val="18"/>
          <w:szCs w:val="18"/>
        </w:rPr>
        <w:t>Михалева  23-124</w:t>
      </w:r>
    </w:p>
    <w:p w:rsidR="00021768" w:rsidRDefault="00021768" w:rsidP="00C44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1768" w:rsidRPr="004A782E" w:rsidRDefault="00021768" w:rsidP="00C442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24FD" w:rsidRDefault="00A324FD" w:rsidP="00355327">
      <w:pPr>
        <w:tabs>
          <w:tab w:val="left" w:pos="9355"/>
        </w:tabs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8634F5" w:rsidRDefault="008634F5" w:rsidP="00C44284">
      <w:pPr>
        <w:tabs>
          <w:tab w:val="left" w:pos="9355"/>
        </w:tabs>
        <w:spacing w:after="0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</w:t>
      </w:r>
    </w:p>
    <w:p w:rsidR="008634F5" w:rsidRDefault="008634F5" w:rsidP="00C44284">
      <w:pPr>
        <w:tabs>
          <w:tab w:val="left" w:pos="9355"/>
        </w:tabs>
        <w:spacing w:after="0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администрации</w:t>
      </w:r>
    </w:p>
    <w:p w:rsidR="00C44284" w:rsidRDefault="008634F5" w:rsidP="00C44284">
      <w:pPr>
        <w:tabs>
          <w:tab w:val="left" w:pos="9355"/>
        </w:tabs>
        <w:spacing w:after="0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4284">
        <w:rPr>
          <w:rFonts w:ascii="Times New Roman" w:hAnsi="Times New Roman" w:cs="Times New Roman"/>
          <w:sz w:val="28"/>
          <w:szCs w:val="28"/>
        </w:rPr>
        <w:t xml:space="preserve">            Маслянинского </w:t>
      </w:r>
    </w:p>
    <w:p w:rsidR="008634F5" w:rsidRDefault="00C44284" w:rsidP="00C44284">
      <w:pPr>
        <w:tabs>
          <w:tab w:val="left" w:pos="9355"/>
        </w:tabs>
        <w:spacing w:after="0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6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F5" w:rsidRDefault="008634F5" w:rsidP="00C44284">
      <w:pPr>
        <w:tabs>
          <w:tab w:val="left" w:pos="9355"/>
        </w:tabs>
        <w:spacing w:after="0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44284"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8634F5" w:rsidRDefault="008634F5" w:rsidP="00C44284">
      <w:pPr>
        <w:tabs>
          <w:tab w:val="left" w:pos="9355"/>
        </w:tabs>
        <w:spacing w:after="0"/>
        <w:ind w:right="-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от____________№______</w:t>
      </w:r>
    </w:p>
    <w:p w:rsidR="008634F5" w:rsidRPr="00604956" w:rsidRDefault="008634F5" w:rsidP="008634F5">
      <w:pPr>
        <w:tabs>
          <w:tab w:val="left" w:pos="9355"/>
        </w:tabs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A324FD" w:rsidRDefault="00A324FD" w:rsidP="00355327">
      <w:pPr>
        <w:tabs>
          <w:tab w:val="left" w:pos="9355"/>
        </w:tabs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355327" w:rsidRPr="00C44284" w:rsidRDefault="00355327" w:rsidP="00C44284">
      <w:pPr>
        <w:tabs>
          <w:tab w:val="left" w:pos="9355"/>
        </w:tabs>
        <w:spacing w:after="0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4284">
        <w:rPr>
          <w:rFonts w:ascii="Times New Roman" w:hAnsi="Times New Roman" w:cs="Times New Roman"/>
          <w:b/>
          <w:sz w:val="28"/>
          <w:szCs w:val="28"/>
        </w:rPr>
        <w:t>П</w:t>
      </w:r>
      <w:r w:rsidR="005C5F70" w:rsidRPr="00C44284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Pr="00C44284">
        <w:rPr>
          <w:rFonts w:ascii="Times New Roman" w:hAnsi="Times New Roman" w:cs="Times New Roman"/>
          <w:b/>
          <w:sz w:val="28"/>
          <w:szCs w:val="28"/>
        </w:rPr>
        <w:t xml:space="preserve">межведомственного взаимодействия </w:t>
      </w:r>
      <w:r w:rsidR="008634F5" w:rsidRPr="00C4428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C5F70" w:rsidRPr="00C44284">
        <w:rPr>
          <w:rFonts w:ascii="Times New Roman" w:hAnsi="Times New Roman" w:cs="Times New Roman"/>
          <w:b/>
          <w:sz w:val="28"/>
          <w:szCs w:val="28"/>
        </w:rPr>
        <w:t>М</w:t>
      </w:r>
      <w:r w:rsidR="008634F5" w:rsidRPr="00C44284">
        <w:rPr>
          <w:rFonts w:ascii="Times New Roman" w:hAnsi="Times New Roman" w:cs="Times New Roman"/>
          <w:b/>
          <w:sz w:val="28"/>
          <w:szCs w:val="28"/>
        </w:rPr>
        <w:t xml:space="preserve">аслянинского </w:t>
      </w:r>
      <w:r w:rsidR="00C4428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8634F5" w:rsidRPr="00C4428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Pr="00C44284">
        <w:rPr>
          <w:rFonts w:ascii="Times New Roman" w:hAnsi="Times New Roman" w:cs="Times New Roman"/>
          <w:b/>
          <w:sz w:val="28"/>
          <w:szCs w:val="28"/>
        </w:rPr>
        <w:t xml:space="preserve">на этапе разработки и рассмотрения предложения о реализации проекта </w:t>
      </w:r>
      <w:r w:rsidRPr="00C442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 - частного  партнёрства, в том числе на срок, превышающий срок действия утверждённых лимитов бюджетных обязательств, заключения соглашения о </w:t>
      </w:r>
      <w:r w:rsidRPr="00C4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28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 - частном  партнёрстве</w:t>
      </w:r>
    </w:p>
    <w:p w:rsidR="008634F5" w:rsidRPr="008634F5" w:rsidRDefault="008634F5" w:rsidP="005C5F70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E4E80" w:rsidRPr="008634F5" w:rsidRDefault="005E4E80" w:rsidP="005E4E80">
      <w:pPr>
        <w:tabs>
          <w:tab w:val="left" w:pos="709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4F5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8634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.Общие положения</w:t>
      </w:r>
    </w:p>
    <w:p w:rsidR="005E4E80" w:rsidRDefault="005E4E80" w:rsidP="005E4E80">
      <w:pPr>
        <w:tabs>
          <w:tab w:val="left" w:pos="709"/>
          <w:tab w:val="left" w:pos="113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E4E80" w:rsidRDefault="005E4E80" w:rsidP="00D459B4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Настоящий Порядок регулирует вопросы взаимодействия и координации деятельности </w:t>
      </w:r>
      <w:r w:rsidR="005C5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5C5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Новосибирской области н</w:t>
      </w:r>
      <w:r w:rsidRPr="000A5945">
        <w:rPr>
          <w:rFonts w:ascii="Times New Roman" w:hAnsi="Times New Roman" w:cs="Times New Roman"/>
          <w:sz w:val="28"/>
          <w:szCs w:val="28"/>
        </w:rPr>
        <w:t xml:space="preserve">а этапе разработки и рассмотрения предложения о реализации проекта 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 - частного  партнёрства, </w:t>
      </w:r>
      <w:r w:rsidR="000A5945"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принятия решения о </w:t>
      </w:r>
      <w:r w:rsidR="000A5945" w:rsidRPr="000A5945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0A5945"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 - частного  партнёрства и заключении соглашения о муниципально - частном  партнёрстве, 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>в том числе на срок, превышающий срок действия утверждённых лимитов бюджетных обязательств</w:t>
      </w:r>
      <w:r w:rsidR="000A5945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0A5945" w:rsidRPr="005D5174" w:rsidRDefault="000A5945" w:rsidP="00D459B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Методическое сопровождение деятельности, связанной  с разработкой и рассмотрением предложений о реализации проектов 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 - частного  партнёрства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>приняти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ем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решени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й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 </w:t>
      </w:r>
      <w:r w:rsidRPr="000A5945">
        <w:rPr>
          <w:rFonts w:ascii="Times New Roman" w:hAnsi="Times New Roman" w:cs="Times New Roman"/>
          <w:sz w:val="28"/>
          <w:szCs w:val="28"/>
        </w:rPr>
        <w:t>реализации проект</w:t>
      </w:r>
      <w:r>
        <w:rPr>
          <w:rFonts w:ascii="Times New Roman" w:hAnsi="Times New Roman" w:cs="Times New Roman"/>
          <w:sz w:val="28"/>
          <w:szCs w:val="28"/>
        </w:rPr>
        <w:t xml:space="preserve">ов  </w:t>
      </w:r>
      <w:r w:rsidRPr="000A5945">
        <w:rPr>
          <w:rFonts w:ascii="Times New Roman" w:hAnsi="Times New Roman" w:cs="Times New Roman"/>
          <w:sz w:val="28"/>
          <w:szCs w:val="28"/>
        </w:rPr>
        <w:t xml:space="preserve"> </w:t>
      </w:r>
      <w:r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 - частного  партнёрства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5D5174">
        <w:rPr>
          <w:rFonts w:ascii="Times New Roman" w:hAnsi="Times New Roman" w:cs="Times New Roman"/>
          <w:sz w:val="28"/>
          <w:szCs w:val="28"/>
        </w:rPr>
        <w:t xml:space="preserve"> </w:t>
      </w:r>
      <w:r w:rsidR="005D517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5D517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74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в соответствии с </w:t>
      </w:r>
      <w:r w:rsidR="005D5174" w:rsidRPr="005D5174">
        <w:rPr>
          <w:rFonts w:ascii="Times New Roman" w:hAnsi="Times New Roman" w:cs="Times New Roman"/>
          <w:sz w:val="28"/>
          <w:szCs w:val="28"/>
        </w:rPr>
        <w:t>Уставом</w:t>
      </w:r>
      <w:r w:rsidRPr="005D5174">
        <w:rPr>
          <w:rFonts w:ascii="Times New Roman" w:hAnsi="Times New Roman" w:cs="Times New Roman"/>
          <w:sz w:val="28"/>
          <w:szCs w:val="28"/>
        </w:rPr>
        <w:t>.</w:t>
      </w:r>
    </w:p>
    <w:p w:rsidR="00DA7198" w:rsidRDefault="00DA7198" w:rsidP="00DA7198">
      <w:pPr>
        <w:tabs>
          <w:tab w:val="left" w:pos="0"/>
          <w:tab w:val="left" w:pos="709"/>
          <w:tab w:val="left" w:pos="113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A7198" w:rsidRPr="008634F5" w:rsidRDefault="00DA7198" w:rsidP="00DA7198">
      <w:pPr>
        <w:tabs>
          <w:tab w:val="left" w:pos="0"/>
          <w:tab w:val="left" w:pos="709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4F5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II</w:t>
      </w:r>
      <w:r w:rsidRPr="008634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Разработка и рассмотрение предложения о реализации проекта муниципально-частного партнёрства</w:t>
      </w:r>
    </w:p>
    <w:p w:rsidR="00950CB6" w:rsidRDefault="00950CB6" w:rsidP="00DA7198">
      <w:pPr>
        <w:tabs>
          <w:tab w:val="left" w:pos="0"/>
          <w:tab w:val="left" w:pos="709"/>
          <w:tab w:val="left" w:pos="113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DA7198" w:rsidRPr="00250D5A" w:rsidRDefault="00250D5A" w:rsidP="00250D5A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C44284">
        <w:rPr>
          <w:rFonts w:ascii="Times New Roman" w:hAnsi="Times New Roman" w:cs="Times New Roman"/>
          <w:sz w:val="28"/>
          <w:szCs w:val="28"/>
        </w:rPr>
        <w:t xml:space="preserve"> </w:t>
      </w:r>
      <w:r w:rsidR="005C5F70" w:rsidRPr="00250D5A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5C5F70" w:rsidRPr="00250D5A">
        <w:rPr>
          <w:rFonts w:ascii="Times New Roman" w:hAnsi="Times New Roman" w:cs="Times New Roman"/>
          <w:sz w:val="28"/>
          <w:szCs w:val="28"/>
        </w:rPr>
        <w:t xml:space="preserve"> Новосибирской области, на</w:t>
      </w:r>
      <w:r w:rsidR="00DA7198" w:rsidRPr="00250D5A">
        <w:rPr>
          <w:rFonts w:ascii="Times New Roman" w:hAnsi="Times New Roman" w:cs="Times New Roman"/>
          <w:sz w:val="28"/>
          <w:szCs w:val="28"/>
        </w:rPr>
        <w:t>делённ</w:t>
      </w:r>
      <w:r w:rsidR="005C5F70" w:rsidRPr="00250D5A">
        <w:rPr>
          <w:rFonts w:ascii="Times New Roman" w:hAnsi="Times New Roman" w:cs="Times New Roman"/>
          <w:sz w:val="28"/>
          <w:szCs w:val="28"/>
        </w:rPr>
        <w:t>ое</w:t>
      </w:r>
      <w:r w:rsidR="00DA7198" w:rsidRPr="00250D5A">
        <w:rPr>
          <w:rFonts w:ascii="Times New Roman" w:hAnsi="Times New Roman" w:cs="Times New Roman"/>
          <w:sz w:val="28"/>
          <w:szCs w:val="28"/>
        </w:rPr>
        <w:t xml:space="preserve"> специальной компетенцией в сфере деятельности, в которой планируется реализация проекта </w:t>
      </w:r>
      <w:r w:rsidR="00DA7198" w:rsidRPr="00250D5A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муниципально-частного партнёрства, и являющийся инициатором </w:t>
      </w:r>
      <w:r w:rsidR="00DA7198" w:rsidRPr="00250D5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A7198" w:rsidRPr="00250D5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муниципально-частного партнёрства (далее – публичный партнёр), обеспечивает разработку предложения  о </w:t>
      </w:r>
      <w:r w:rsidR="00DA7198" w:rsidRPr="00250D5A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="00DA7198" w:rsidRPr="00250D5A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 - частного  партнёрства (далее – проект), в том числе подготовку проекта соглашения о муниципально - частном  партнёрстве, и направление такого предложения на рассмотрение</w:t>
      </w:r>
      <w:r w:rsidR="005C5F70" w:rsidRPr="00250D5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рабочую группу </w:t>
      </w:r>
      <w:r w:rsidR="009D3164"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9D3164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DA7198" w:rsidRPr="00250D5A">
        <w:rPr>
          <w:rFonts w:ascii="Times New Roman" w:hAnsi="Times New Roman" w:cs="Times New Roman"/>
          <w:bCs/>
          <w:sz w:val="28"/>
          <w:szCs w:val="28"/>
          <w:lang w:eastAsia="ar-SA"/>
        </w:rPr>
        <w:t>для оценки эффективности и определения его сравнительного преимущества</w:t>
      </w:r>
      <w:r w:rsidR="005C5F70" w:rsidRPr="00250D5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250D5A" w:rsidRDefault="00250D5A" w:rsidP="00250D5A">
      <w:pPr>
        <w:tabs>
          <w:tab w:val="left" w:pos="0"/>
          <w:tab w:val="left" w:pos="284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9B4" w:rsidRPr="00250D5A">
        <w:rPr>
          <w:rFonts w:ascii="Times New Roman" w:hAnsi="Times New Roman" w:cs="Times New Roman"/>
          <w:sz w:val="28"/>
          <w:szCs w:val="28"/>
        </w:rPr>
        <w:t xml:space="preserve"> </w:t>
      </w:r>
      <w:r w:rsidR="00C44284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</w:t>
      </w:r>
      <w:r w:rsidR="00C44284">
        <w:rPr>
          <w:rFonts w:ascii="Times New Roman" w:hAnsi="Times New Roman" w:cs="Times New Roman"/>
          <w:sz w:val="28"/>
          <w:szCs w:val="28"/>
        </w:rPr>
        <w:t xml:space="preserve">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промышленности, торговли и земельных отношений 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предоставляет </w:t>
      </w:r>
      <w:r w:rsidR="00D459B4" w:rsidRPr="00250D5A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59B4" w:rsidRPr="00250D5A">
        <w:rPr>
          <w:rFonts w:ascii="Times New Roman" w:hAnsi="Times New Roman" w:cs="Times New Roman"/>
          <w:sz w:val="28"/>
          <w:szCs w:val="28"/>
        </w:rPr>
        <w:t xml:space="preserve"> </w:t>
      </w:r>
      <w:r w:rsidRPr="00250D5A">
        <w:rPr>
          <w:rFonts w:ascii="Times New Roman" w:hAnsi="Times New Roman" w:cs="Times New Roman"/>
          <w:sz w:val="28"/>
          <w:szCs w:val="28"/>
        </w:rPr>
        <w:t xml:space="preserve">из реестра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0D5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Pr="00250D5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459B4" w:rsidRPr="00250D5A">
        <w:rPr>
          <w:rFonts w:ascii="Times New Roman" w:hAnsi="Times New Roman" w:cs="Times New Roman"/>
          <w:sz w:val="28"/>
          <w:szCs w:val="28"/>
        </w:rPr>
        <w:t>о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D5A">
        <w:rPr>
          <w:rFonts w:ascii="Times New Roman" w:hAnsi="Times New Roman" w:cs="Times New Roman"/>
          <w:sz w:val="28"/>
          <w:szCs w:val="28"/>
        </w:rPr>
        <w:t>объектах недвижимого имущества</w:t>
      </w:r>
      <w:r w:rsidR="00D459B4" w:rsidRPr="00250D5A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459B4" w:rsidRPr="00250D5A">
        <w:rPr>
          <w:rFonts w:ascii="Times New Roman" w:hAnsi="Times New Roman" w:cs="Times New Roman"/>
          <w:sz w:val="28"/>
          <w:szCs w:val="28"/>
        </w:rPr>
        <w:t>, необходимых при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03" w:rsidRDefault="00250D5A" w:rsidP="00250D5A">
      <w:pPr>
        <w:tabs>
          <w:tab w:val="left" w:pos="0"/>
          <w:tab w:val="left" w:pos="284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D459B4" w:rsidRPr="00250D5A">
        <w:rPr>
          <w:rFonts w:ascii="Times New Roman" w:hAnsi="Times New Roman" w:cs="Times New Roman"/>
          <w:sz w:val="28"/>
          <w:szCs w:val="28"/>
        </w:rPr>
        <w:t xml:space="preserve"> </w:t>
      </w:r>
      <w:r w:rsidR="00902D0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Предложение лица, которое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может быть частным партнёром </w:t>
      </w:r>
      <w:r w:rsidR="00902D0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(далее -  частный партнёр), о реализации </w:t>
      </w:r>
      <w:r w:rsidR="00902D03" w:rsidRPr="000A594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02D03">
        <w:rPr>
          <w:rFonts w:ascii="Times New Roman" w:hAnsi="Times New Roman" w:cs="Times New Roman"/>
          <w:sz w:val="28"/>
          <w:szCs w:val="28"/>
        </w:rPr>
        <w:t>государствен</w:t>
      </w:r>
      <w:r w:rsidR="00902D03" w:rsidRPr="000A5945">
        <w:rPr>
          <w:rFonts w:ascii="Times New Roman" w:hAnsi="Times New Roman" w:cs="Times New Roman"/>
          <w:bCs/>
          <w:sz w:val="28"/>
          <w:szCs w:val="28"/>
          <w:lang w:eastAsia="ar-SA"/>
        </w:rPr>
        <w:t>но - частного  партнёрства</w:t>
      </w:r>
      <w:r w:rsidR="00902D0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подлежит рассмотрению публичным партнёром в срок не позднее 90 дней со дня поступления такого предложения.</w:t>
      </w:r>
    </w:p>
    <w:p w:rsidR="00902D03" w:rsidRDefault="00250D5A" w:rsidP="00250D5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Д</w:t>
      </w:r>
      <w:r w:rsidR="002E00B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направления предложения, указанного в пункте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2E00B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Порядка, между частным партнёром и публичным партнёром допускается проведение предварительных переговоров, связанных с разработкой предложения.</w:t>
      </w:r>
    </w:p>
    <w:p w:rsidR="002E00B9" w:rsidRPr="00B42242" w:rsidRDefault="00B42242" w:rsidP="00B42242">
      <w:pPr>
        <w:tabs>
          <w:tab w:val="left" w:pos="0"/>
          <w:tab w:val="left" w:pos="284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4.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E00B9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результатам рассмотрения предложения, указанного в пункте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2E00B9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Порядка, публичный партнёр принимает одно из следующих решений:</w:t>
      </w:r>
    </w:p>
    <w:p w:rsidR="002E00B9" w:rsidRPr="005C5F70" w:rsidRDefault="00B42242" w:rsidP="00C44284">
      <w:pPr>
        <w:tabs>
          <w:tab w:val="left" w:pos="0"/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616472">
        <w:rPr>
          <w:rFonts w:ascii="Times New Roman" w:hAnsi="Times New Roman" w:cs="Times New Roman"/>
          <w:bCs/>
          <w:sz w:val="28"/>
          <w:szCs w:val="28"/>
          <w:lang w:eastAsia="ar-SA"/>
        </w:rPr>
        <w:t>.1.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16472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="002E00B9" w:rsidRPr="005C5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направлении такого предложения на рассмотрение в </w:t>
      </w:r>
      <w:r w:rsidR="005C5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рабочую группу для </w:t>
      </w:r>
      <w:r w:rsidR="002E00B9" w:rsidRPr="005C5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оценки эффективности и определения его сравнительного преимущества;</w:t>
      </w:r>
    </w:p>
    <w:p w:rsidR="002E00B9" w:rsidRDefault="00616472" w:rsidP="005C5F70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D45F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.2.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 w:rsidR="002E00B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невозможности реализации проекта в случаях, предусмотренных </w:t>
      </w:r>
      <w:r w:rsidR="005C5F70">
        <w:rPr>
          <w:rFonts w:ascii="Times New Roman" w:hAnsi="Times New Roman" w:cs="Times New Roman"/>
          <w:bCs/>
          <w:sz w:val="28"/>
          <w:szCs w:val="28"/>
          <w:lang w:eastAsia="ar-SA"/>
        </w:rPr>
        <w:t>законодательством</w:t>
      </w:r>
      <w:r w:rsidR="002E00B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F53195" w:rsidRDefault="00DD45FD" w:rsidP="00B42242">
      <w:pPr>
        <w:pStyle w:val="a3"/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5. </w:t>
      </w:r>
      <w:r w:rsidR="002E00B9">
        <w:rPr>
          <w:rFonts w:ascii="Times New Roman" w:hAnsi="Times New Roman" w:cs="Times New Roman"/>
          <w:bCs/>
          <w:sz w:val="28"/>
          <w:szCs w:val="28"/>
          <w:lang w:eastAsia="ar-SA"/>
        </w:rPr>
        <w:t>В срок не позднее 10 дней со дня принятия решения, указанного в пункте</w:t>
      </w:r>
      <w:r w:rsidR="00F531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F5319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настоящего Порядка, </w:t>
      </w:r>
      <w:r w:rsidR="002E00B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53195">
        <w:rPr>
          <w:rFonts w:ascii="Times New Roman" w:hAnsi="Times New Roman" w:cs="Times New Roman"/>
          <w:bCs/>
          <w:sz w:val="28"/>
          <w:szCs w:val="28"/>
          <w:lang w:eastAsia="ar-SA"/>
        </w:rPr>
        <w:t>публичный партнёр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на официальном сайте публичного партнёра в информационно-телекоммуникационной сети Интернет</w:t>
      </w:r>
      <w:r w:rsidR="005C5F7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proofErr w:type="spellStart"/>
      <w:r w:rsidR="00B42242">
        <w:rPr>
          <w:rFonts w:ascii="Times New Roman" w:hAnsi="Times New Roman" w:cs="Times New Roman"/>
          <w:bCs/>
          <w:sz w:val="28"/>
          <w:szCs w:val="28"/>
          <w:lang w:val="en-US" w:eastAsia="ar-SA"/>
        </w:rPr>
        <w:t>maslyanino</w:t>
      </w:r>
      <w:proofErr w:type="spellEnd"/>
      <w:r w:rsidR="00B42242"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="00B42242">
        <w:rPr>
          <w:rFonts w:ascii="Times New Roman" w:hAnsi="Times New Roman" w:cs="Times New Roman"/>
          <w:bCs/>
          <w:sz w:val="28"/>
          <w:szCs w:val="28"/>
          <w:lang w:val="en-US" w:eastAsia="ar-SA"/>
        </w:rPr>
        <w:t>nso</w:t>
      </w:r>
      <w:proofErr w:type="spellEnd"/>
      <w:r w:rsidR="00B42242"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="00B42242">
        <w:rPr>
          <w:rFonts w:ascii="Times New Roman" w:hAnsi="Times New Roman" w:cs="Times New Roman"/>
          <w:bCs/>
          <w:sz w:val="28"/>
          <w:szCs w:val="28"/>
          <w:lang w:val="en-US" w:eastAsia="ar-SA"/>
        </w:rPr>
        <w:t>ru</w:t>
      </w:r>
      <w:proofErr w:type="spellEnd"/>
      <w:r w:rsid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». </w:t>
      </w:r>
    </w:p>
    <w:p w:rsidR="00F53195" w:rsidRPr="00B42242" w:rsidRDefault="00B42242" w:rsidP="00B42242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6.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53195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случае принятия решения, указанного в подпункте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616472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t>.1.</w:t>
      </w:r>
      <w:r w:rsidR="00F53195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F53195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настоящего Порядка, публичный партнёр в срок не позднее 10 дней со дня принятия решения направляет предложение, указанное в пункте 4 настоящего </w:t>
      </w:r>
      <w:r w:rsidR="00F53195" w:rsidRPr="00B4224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Порядка, с копиями протоколов предварительных переговоров на рассмотрение:</w:t>
      </w:r>
    </w:p>
    <w:p w:rsidR="00F53195" w:rsidRDefault="005D5174" w:rsidP="005C418F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6.1.</w:t>
      </w:r>
      <w:r w:rsidR="005141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рабочей группе</w:t>
      </w:r>
      <w:r w:rsidR="00F53195" w:rsidRPr="005141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D3164"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9D3164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F53195" w:rsidRPr="005141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514146" w:rsidRPr="005141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целях проведения </w:t>
      </w:r>
      <w:r w:rsidR="00F53195" w:rsidRPr="005141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оценки эффективности </w:t>
      </w:r>
      <w:r w:rsidR="00514146" w:rsidRPr="005141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проекта </w:t>
      </w:r>
      <w:r w:rsidR="00F53195" w:rsidRPr="00514146">
        <w:rPr>
          <w:rFonts w:ascii="Times New Roman" w:hAnsi="Times New Roman" w:cs="Times New Roman"/>
          <w:bCs/>
          <w:sz w:val="28"/>
          <w:szCs w:val="28"/>
          <w:lang w:eastAsia="ar-SA"/>
        </w:rPr>
        <w:t>и определения его сравнительного преимущества;</w:t>
      </w:r>
    </w:p>
    <w:p w:rsidR="005D5174" w:rsidRPr="000A5945" w:rsidRDefault="005D5174" w:rsidP="005D517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6.2. в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развития, </w:t>
      </w:r>
      <w:r w:rsidR="00C44284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промышленности, торговли и земельных отношений 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для предоставления сведений: </w:t>
      </w:r>
      <w:r w:rsidRPr="00250D5A">
        <w:rPr>
          <w:rFonts w:ascii="Times New Roman" w:hAnsi="Times New Roman" w:cs="Times New Roman"/>
          <w:sz w:val="28"/>
          <w:szCs w:val="28"/>
        </w:rPr>
        <w:t xml:space="preserve">из реестра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0D5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Pr="00250D5A">
        <w:rPr>
          <w:rFonts w:ascii="Times New Roman" w:hAnsi="Times New Roman" w:cs="Times New Roman"/>
          <w:sz w:val="28"/>
          <w:szCs w:val="28"/>
        </w:rPr>
        <w:t xml:space="preserve"> Новосибирской области о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D5A">
        <w:rPr>
          <w:rFonts w:ascii="Times New Roman" w:hAnsi="Times New Roman" w:cs="Times New Roman"/>
          <w:sz w:val="28"/>
          <w:szCs w:val="28"/>
        </w:rPr>
        <w:t xml:space="preserve">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50D5A">
        <w:rPr>
          <w:rFonts w:ascii="Times New Roman" w:hAnsi="Times New Roman" w:cs="Times New Roman"/>
          <w:sz w:val="28"/>
          <w:szCs w:val="28"/>
        </w:rPr>
        <w:t>, необходимых при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5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18F" w:rsidRDefault="005D5174" w:rsidP="005C418F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418F" w:rsidRPr="005C418F">
        <w:rPr>
          <w:rFonts w:ascii="Times New Roman" w:hAnsi="Times New Roman" w:cs="Times New Roman"/>
          <w:sz w:val="28"/>
          <w:szCs w:val="28"/>
        </w:rPr>
        <w:t xml:space="preserve"> </w:t>
      </w:r>
      <w:r w:rsidR="005C418F">
        <w:rPr>
          <w:rFonts w:ascii="Times New Roman" w:hAnsi="Times New Roman" w:cs="Times New Roman"/>
          <w:sz w:val="28"/>
          <w:szCs w:val="28"/>
        </w:rPr>
        <w:t xml:space="preserve"> При рассмотрении предложения, указанного в пунктах 3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5C418F">
        <w:rPr>
          <w:rFonts w:ascii="Times New Roman" w:hAnsi="Times New Roman" w:cs="Times New Roman"/>
          <w:sz w:val="28"/>
          <w:szCs w:val="28"/>
        </w:rPr>
        <w:t xml:space="preserve"> вправе запрашивать у публичного партнёра и у иных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C418F">
        <w:rPr>
          <w:rFonts w:ascii="Times New Roman" w:hAnsi="Times New Roman" w:cs="Times New Roman"/>
          <w:sz w:val="28"/>
          <w:szCs w:val="28"/>
        </w:rPr>
        <w:t xml:space="preserve"> дополнительные материалы и документы.</w:t>
      </w:r>
    </w:p>
    <w:p w:rsidR="00624970" w:rsidRDefault="005D5174" w:rsidP="00542BDC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4970" w:rsidRPr="00624970">
        <w:rPr>
          <w:rFonts w:ascii="Times New Roman" w:hAnsi="Times New Roman" w:cs="Times New Roman"/>
          <w:sz w:val="28"/>
          <w:szCs w:val="28"/>
        </w:rPr>
        <w:t>.</w:t>
      </w:r>
      <w:r w:rsidR="00624970">
        <w:rPr>
          <w:rFonts w:ascii="Times New Roman" w:hAnsi="Times New Roman" w:cs="Times New Roman"/>
          <w:sz w:val="28"/>
          <w:szCs w:val="28"/>
        </w:rPr>
        <w:t xml:space="preserve"> По итогам рассмотрения предложения</w:t>
      </w:r>
      <w:r w:rsidR="00542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9D3164">
        <w:rPr>
          <w:rFonts w:ascii="Times New Roman" w:hAnsi="Times New Roman" w:cs="Times New Roman"/>
          <w:sz w:val="28"/>
          <w:szCs w:val="28"/>
        </w:rPr>
        <w:t xml:space="preserve"> администрации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9D3164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624970">
        <w:rPr>
          <w:rFonts w:ascii="Times New Roman" w:hAnsi="Times New Roman" w:cs="Times New Roman"/>
          <w:sz w:val="28"/>
          <w:szCs w:val="28"/>
        </w:rPr>
        <w:t xml:space="preserve">  в срок не позднее 30 дней со дня поступления такого предложения направляет публичному партнёру сведения:</w:t>
      </w:r>
    </w:p>
    <w:p w:rsidR="00624970" w:rsidRDefault="00542BDC" w:rsidP="0062497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624970">
        <w:rPr>
          <w:rFonts w:ascii="Times New Roman" w:hAnsi="Times New Roman" w:cs="Times New Roman"/>
          <w:sz w:val="28"/>
          <w:szCs w:val="28"/>
        </w:rPr>
        <w:t xml:space="preserve"> о земельных участках, находящихся в муниципальной собственности </w:t>
      </w:r>
      <w:r w:rsidR="005D5174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5D517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24970">
        <w:rPr>
          <w:rFonts w:ascii="Times New Roman" w:hAnsi="Times New Roman" w:cs="Times New Roman"/>
          <w:sz w:val="28"/>
          <w:szCs w:val="28"/>
        </w:rPr>
        <w:t>, необходимых при реализации проекта;</w:t>
      </w:r>
    </w:p>
    <w:p w:rsidR="00624970" w:rsidRDefault="00542BDC" w:rsidP="00950CB6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624970">
        <w:rPr>
          <w:rFonts w:ascii="Times New Roman" w:hAnsi="Times New Roman" w:cs="Times New Roman"/>
          <w:sz w:val="28"/>
          <w:szCs w:val="28"/>
        </w:rPr>
        <w:t xml:space="preserve">  об объектах недвижимого имущества, необходимых при реализации проекта, из реестра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Маслянинского </w:t>
      </w:r>
      <w:r w:rsidR="00C4428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418F" w:rsidRDefault="00542BDC" w:rsidP="00950CB6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C44284">
        <w:rPr>
          <w:rFonts w:ascii="Times New Roman" w:hAnsi="Times New Roman" w:cs="Times New Roman"/>
          <w:sz w:val="28"/>
          <w:szCs w:val="28"/>
        </w:rPr>
        <w:t xml:space="preserve"> </w:t>
      </w:r>
      <w:r w:rsidR="00624970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44284">
        <w:rPr>
          <w:rFonts w:ascii="Times New Roman" w:hAnsi="Times New Roman" w:cs="Times New Roman"/>
          <w:sz w:val="28"/>
          <w:szCs w:val="28"/>
        </w:rPr>
        <w:t>90</w:t>
      </w:r>
      <w:r w:rsidR="00624970">
        <w:rPr>
          <w:rFonts w:ascii="Times New Roman" w:hAnsi="Times New Roman" w:cs="Times New Roman"/>
          <w:sz w:val="28"/>
          <w:szCs w:val="28"/>
        </w:rPr>
        <w:t xml:space="preserve"> дней со дня поступления предложения, направляет публичному партнёру заключение об эффективности проекта и его сравнительном преимуществе (далее – положительное заключение) или заключение о неэффективности проекта и (или) об отсутствии его сравнительного преимущества (далее –</w:t>
      </w:r>
      <w:r w:rsidR="000E5E38">
        <w:rPr>
          <w:rFonts w:ascii="Times New Roman" w:hAnsi="Times New Roman" w:cs="Times New Roman"/>
          <w:sz w:val="28"/>
          <w:szCs w:val="28"/>
        </w:rPr>
        <w:t xml:space="preserve"> </w:t>
      </w:r>
      <w:r w:rsidR="00624970">
        <w:rPr>
          <w:rFonts w:ascii="Times New Roman" w:hAnsi="Times New Roman" w:cs="Times New Roman"/>
          <w:sz w:val="28"/>
          <w:szCs w:val="28"/>
        </w:rPr>
        <w:t xml:space="preserve">отрицательное заключение) и в срок, не превышающий 5 дней со дня утверждения соответствующего заключения, </w:t>
      </w:r>
      <w:r w:rsidR="005C1950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624970" w:rsidRPr="00624970">
        <w:rPr>
          <w:rFonts w:ascii="Times New Roman" w:hAnsi="Times New Roman" w:cs="Times New Roman"/>
          <w:sz w:val="28"/>
          <w:szCs w:val="28"/>
        </w:rPr>
        <w:t xml:space="preserve"> </w:t>
      </w:r>
      <w:r w:rsidR="005C195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официальном сайте уполномоченного органа в информационно-телекоммуникационной сети Интернет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maslyanino</w:t>
      </w:r>
      <w:proofErr w:type="spellEnd"/>
      <w:r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nso</w:t>
      </w:r>
      <w:proofErr w:type="spellEnd"/>
      <w:r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». </w:t>
      </w:r>
      <w:r w:rsidR="005C1950">
        <w:rPr>
          <w:rFonts w:ascii="Times New Roman" w:hAnsi="Times New Roman" w:cs="Times New Roman"/>
          <w:bCs/>
          <w:sz w:val="28"/>
          <w:szCs w:val="28"/>
          <w:lang w:eastAsia="ar-SA"/>
        </w:rPr>
        <w:t>указанное заключение, протокол переговоров (в случае, если переговоры были проведены), а также предложение о реализации проекта.</w:t>
      </w:r>
    </w:p>
    <w:p w:rsidR="005C1950" w:rsidRDefault="00542BDC" w:rsidP="00950CB6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="005C1950" w:rsidRPr="005C195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5C195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Отрицательное заключение уполномоченного органа является отказом от реализации проекта. </w:t>
      </w:r>
      <w:r w:rsidR="005C1950" w:rsidRPr="005C195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C195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Отрицательное заключение уполномоченного органа </w:t>
      </w:r>
      <w:r w:rsidR="005C1950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может быть обжаловано в порядке, установленном законодательством Российской Федерации.</w:t>
      </w:r>
    </w:p>
    <w:p w:rsidR="00542BDC" w:rsidRDefault="00542BDC" w:rsidP="003531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42BDC" w:rsidRDefault="00542BDC" w:rsidP="005C1950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50CB6" w:rsidRDefault="00950CB6" w:rsidP="00950CB6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634F5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8634F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Принятие решения о реализации проекта, заключение соглашения</w:t>
      </w:r>
    </w:p>
    <w:p w:rsidR="00353138" w:rsidRPr="008634F5" w:rsidRDefault="00353138" w:rsidP="00950CB6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66DBD" w:rsidRDefault="00950CB6" w:rsidP="00666DB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542BDC"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2A6074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Решение о реализации проекта принимается в форме </w:t>
      </w:r>
      <w:r w:rsidR="00250D5A">
        <w:rPr>
          <w:rFonts w:ascii="Times New Roman" w:hAnsi="Times New Roman" w:cs="Times New Roman"/>
          <w:bCs/>
          <w:sz w:val="28"/>
          <w:szCs w:val="28"/>
          <w:lang w:eastAsia="ar-SA"/>
        </w:rPr>
        <w:t>распоряжения</w:t>
      </w:r>
      <w:r w:rsidR="00666DB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срок не позднее 60 дней со дня принятия положительного заключения при наличии объектов недвижимого имущества, находящихся в муниципальной собственности </w:t>
      </w:r>
      <w:r w:rsidR="00616472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353138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61647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66DBD">
        <w:rPr>
          <w:rFonts w:ascii="Times New Roman" w:hAnsi="Times New Roman" w:cs="Times New Roman"/>
          <w:sz w:val="28"/>
          <w:szCs w:val="28"/>
        </w:rPr>
        <w:t>, свободных от прав третьих лиц, в случае необходимости предоставления объектов недвижимого имущества</w:t>
      </w:r>
      <w:r w:rsidR="002A6074">
        <w:rPr>
          <w:rFonts w:ascii="Times New Roman" w:hAnsi="Times New Roman" w:cs="Times New Roman"/>
          <w:sz w:val="28"/>
          <w:szCs w:val="28"/>
        </w:rPr>
        <w:t xml:space="preserve"> частному партнёру, и (или) земельных участков, находящихся в муниципальной собственности </w:t>
      </w:r>
      <w:r w:rsidR="00666DBD">
        <w:rPr>
          <w:rFonts w:ascii="Times New Roman" w:hAnsi="Times New Roman" w:cs="Times New Roman"/>
          <w:sz w:val="28"/>
          <w:szCs w:val="28"/>
        </w:rPr>
        <w:t xml:space="preserve"> </w:t>
      </w:r>
      <w:r w:rsidR="00616472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353138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округа</w:t>
      </w:r>
      <w:r w:rsidR="0061647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A6074">
        <w:rPr>
          <w:rFonts w:ascii="Times New Roman" w:hAnsi="Times New Roman" w:cs="Times New Roman"/>
          <w:sz w:val="28"/>
          <w:szCs w:val="28"/>
        </w:rPr>
        <w:t>, свободных от прав третьих лиц, в случае необходимости предоставления объектов земельных участков частному партнёру.</w:t>
      </w:r>
    </w:p>
    <w:p w:rsidR="00616472" w:rsidRDefault="002A6074" w:rsidP="00666DB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B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Публичный партнёр </w:t>
      </w:r>
      <w:r w:rsidR="00616472">
        <w:rPr>
          <w:rFonts w:ascii="Times New Roman" w:hAnsi="Times New Roman" w:cs="Times New Roman"/>
          <w:sz w:val="28"/>
          <w:szCs w:val="28"/>
        </w:rPr>
        <w:t>в соответствии с законодательством:</w:t>
      </w:r>
    </w:p>
    <w:p w:rsidR="00616472" w:rsidRDefault="00616472" w:rsidP="00666DBD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2B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5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6074">
        <w:rPr>
          <w:rFonts w:ascii="Times New Roman" w:hAnsi="Times New Roman" w:cs="Times New Roman"/>
          <w:bCs/>
          <w:sz w:val="28"/>
          <w:szCs w:val="28"/>
          <w:lang w:eastAsia="ar-SA"/>
        </w:rPr>
        <w:t>пределяет содержание конкурсной документации, порядок размещения сообщения о проведении конкурса на право заключения соглашения на официальном сайте Российской Федерации в информационно-телекоммуникационной сети Интернет для размещения информации о проведении торгов, определённом Правительством</w:t>
      </w:r>
      <w:r w:rsidR="000E5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torgi</w:t>
      </w:r>
      <w:proofErr w:type="spellEnd"/>
      <w:r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gov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0E5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(далее – конкурс), форму подачи заявок  на участие в конкурсе, порядок предварительного отбора участников конкурса, оценки конкурсного предложения и размещения результатов конкурса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;</w:t>
      </w:r>
    </w:p>
    <w:p w:rsidR="000E5E38" w:rsidRDefault="00616472" w:rsidP="00705DF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542BDC"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.2. Об</w:t>
      </w:r>
      <w:r w:rsidR="000E5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еспечивает размещение предложения </w:t>
      </w:r>
      <w:r w:rsidR="002F71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частного партнера на </w:t>
      </w:r>
      <w:r w:rsidR="000E5E3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F71D5">
        <w:rPr>
          <w:rFonts w:ascii="Times New Roman" w:hAnsi="Times New Roman" w:cs="Times New Roman"/>
          <w:bCs/>
          <w:sz w:val="28"/>
          <w:szCs w:val="28"/>
          <w:lang w:eastAsia="ar-SA"/>
        </w:rPr>
        <w:t>официальном сайте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torgi</w:t>
      </w:r>
      <w:proofErr w:type="spellEnd"/>
      <w:r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gov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2F71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Интернет для размещения информации о проведении торгов, определённом Правительством Российской Федерации, а также на официальном</w:t>
      </w:r>
      <w:r w:rsidR="00705DF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сайте публичного партнера  в информационно-телекоммуникационной сети Интернет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maslyanino</w:t>
      </w:r>
      <w:proofErr w:type="spellEnd"/>
      <w:r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nso</w:t>
      </w:r>
      <w:proofErr w:type="spellEnd"/>
      <w:r w:rsidRPr="0061647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 w:rsidR="00705DFA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5521BE" w:rsidRDefault="00705DFA" w:rsidP="008634F5">
      <w:pPr>
        <w:tabs>
          <w:tab w:val="left" w:pos="0"/>
        </w:tabs>
        <w:spacing w:after="0"/>
        <w:ind w:firstLine="36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="00542BDC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 Соглашение о муниципально - частном партнёрстве находится на хранении у публичного партнера.</w:t>
      </w:r>
    </w:p>
    <w:sectPr w:rsidR="005521BE" w:rsidSect="00604F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327"/>
    <w:multiLevelType w:val="hybridMultilevel"/>
    <w:tmpl w:val="5EB01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493"/>
    <w:multiLevelType w:val="hybridMultilevel"/>
    <w:tmpl w:val="CBF4D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0C46"/>
    <w:multiLevelType w:val="hybridMultilevel"/>
    <w:tmpl w:val="2C60E9C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C7EFE"/>
    <w:multiLevelType w:val="hybridMultilevel"/>
    <w:tmpl w:val="46522F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AD09A8"/>
    <w:multiLevelType w:val="hybridMultilevel"/>
    <w:tmpl w:val="4B1CC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1172"/>
    <w:multiLevelType w:val="hybridMultilevel"/>
    <w:tmpl w:val="CFEC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810"/>
    <w:multiLevelType w:val="hybridMultilevel"/>
    <w:tmpl w:val="3CDE75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245F0"/>
    <w:multiLevelType w:val="hybridMultilevel"/>
    <w:tmpl w:val="8A6CCBE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659E7"/>
    <w:multiLevelType w:val="hybridMultilevel"/>
    <w:tmpl w:val="5AB688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83EB8"/>
    <w:multiLevelType w:val="hybridMultilevel"/>
    <w:tmpl w:val="9AB8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94637"/>
    <w:multiLevelType w:val="hybridMultilevel"/>
    <w:tmpl w:val="5374F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C9E"/>
    <w:rsid w:val="00002C9E"/>
    <w:rsid w:val="00021768"/>
    <w:rsid w:val="000A5945"/>
    <w:rsid w:val="000E5E38"/>
    <w:rsid w:val="001F7925"/>
    <w:rsid w:val="00250D5A"/>
    <w:rsid w:val="002A6074"/>
    <w:rsid w:val="002E00B9"/>
    <w:rsid w:val="002F71D5"/>
    <w:rsid w:val="00316BC9"/>
    <w:rsid w:val="003256E4"/>
    <w:rsid w:val="00353138"/>
    <w:rsid w:val="00355327"/>
    <w:rsid w:val="003A0E33"/>
    <w:rsid w:val="003E0DFD"/>
    <w:rsid w:val="00514146"/>
    <w:rsid w:val="00542BDC"/>
    <w:rsid w:val="005521BE"/>
    <w:rsid w:val="005C1950"/>
    <w:rsid w:val="005C418F"/>
    <w:rsid w:val="005C5F70"/>
    <w:rsid w:val="005D5174"/>
    <w:rsid w:val="005E4E80"/>
    <w:rsid w:val="00604F4E"/>
    <w:rsid w:val="00616472"/>
    <w:rsid w:val="00624970"/>
    <w:rsid w:val="00666DBD"/>
    <w:rsid w:val="006E4FF1"/>
    <w:rsid w:val="00705DFA"/>
    <w:rsid w:val="00784DDD"/>
    <w:rsid w:val="007F5626"/>
    <w:rsid w:val="008634F5"/>
    <w:rsid w:val="00902D03"/>
    <w:rsid w:val="00950CB6"/>
    <w:rsid w:val="009D3164"/>
    <w:rsid w:val="009D508A"/>
    <w:rsid w:val="009D750D"/>
    <w:rsid w:val="00A151D3"/>
    <w:rsid w:val="00A22D6F"/>
    <w:rsid w:val="00A324FD"/>
    <w:rsid w:val="00B42242"/>
    <w:rsid w:val="00B94902"/>
    <w:rsid w:val="00BB5C28"/>
    <w:rsid w:val="00BC4C3E"/>
    <w:rsid w:val="00C11BD6"/>
    <w:rsid w:val="00C26790"/>
    <w:rsid w:val="00C44284"/>
    <w:rsid w:val="00C67A6B"/>
    <w:rsid w:val="00C75AEF"/>
    <w:rsid w:val="00CC65EA"/>
    <w:rsid w:val="00D459B4"/>
    <w:rsid w:val="00DA7198"/>
    <w:rsid w:val="00DD45FD"/>
    <w:rsid w:val="00E67AA8"/>
    <w:rsid w:val="00EE1014"/>
    <w:rsid w:val="00F000B0"/>
    <w:rsid w:val="00F158B3"/>
    <w:rsid w:val="00F27ACA"/>
    <w:rsid w:val="00F4609E"/>
    <w:rsid w:val="00F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65E"/>
  <w15:docId w15:val="{2AA02847-B645-417F-A31A-7629AB2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E4E80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C442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428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0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94F5-BB52-4AEC-AD91-53FDDEA0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EkonomUser2</cp:lastModifiedBy>
  <cp:revision>8</cp:revision>
  <cp:lastPrinted>2025-04-22T07:01:00Z</cp:lastPrinted>
  <dcterms:created xsi:type="dcterms:W3CDTF">2025-03-31T07:07:00Z</dcterms:created>
  <dcterms:modified xsi:type="dcterms:W3CDTF">2025-04-25T10:17:00Z</dcterms:modified>
</cp:coreProperties>
</file>