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362732" w:rsidRDefault="006A269E" w:rsidP="00D029B4">
      <w:pPr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АКТ</w:t>
      </w:r>
    </w:p>
    <w:p w:rsidR="00362732" w:rsidRDefault="00C6355C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проведения плановой</w:t>
      </w:r>
      <w:r w:rsidR="00BD231C">
        <w:rPr>
          <w:b/>
          <w:color w:val="000000"/>
          <w:sz w:val="28"/>
          <w:szCs w:val="28"/>
          <w:lang w:val="ru-RU"/>
        </w:rPr>
        <w:t xml:space="preserve"> камеральной</w:t>
      </w:r>
      <w:r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362732">
        <w:rPr>
          <w:b/>
          <w:color w:val="000000"/>
          <w:sz w:val="28"/>
          <w:szCs w:val="28"/>
          <w:lang w:val="ru-RU"/>
        </w:rPr>
        <w:t xml:space="preserve">муниципальному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финансовому контролю </w:t>
      </w:r>
      <w:r w:rsidRPr="00362732">
        <w:rPr>
          <w:b/>
          <w:color w:val="000000"/>
          <w:sz w:val="28"/>
          <w:szCs w:val="28"/>
          <w:lang w:val="ru-RU"/>
        </w:rPr>
        <w:t xml:space="preserve">муниципального </w:t>
      </w:r>
      <w:r w:rsidR="002A0133">
        <w:rPr>
          <w:b/>
          <w:color w:val="000000"/>
          <w:sz w:val="28"/>
          <w:szCs w:val="28"/>
          <w:lang w:val="ru-RU"/>
        </w:rPr>
        <w:t>бюджетного обще</w:t>
      </w:r>
      <w:r w:rsidR="006830E0" w:rsidRPr="00362732">
        <w:rPr>
          <w:b/>
          <w:color w:val="000000"/>
          <w:sz w:val="28"/>
          <w:szCs w:val="28"/>
          <w:lang w:val="ru-RU"/>
        </w:rPr>
        <w:t>о</w:t>
      </w:r>
      <w:r w:rsidR="00EC2100" w:rsidRPr="00362732">
        <w:rPr>
          <w:b/>
          <w:color w:val="000000"/>
          <w:sz w:val="28"/>
          <w:szCs w:val="28"/>
          <w:lang w:val="ru-RU"/>
        </w:rPr>
        <w:t>бразовательного учреждения</w:t>
      </w:r>
      <w:r w:rsidR="006830E0"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2A0133">
        <w:rPr>
          <w:b/>
          <w:color w:val="000000"/>
          <w:sz w:val="28"/>
          <w:szCs w:val="28"/>
          <w:lang w:val="ru-RU"/>
        </w:rPr>
        <w:t>Александровская основная общеобразовательная школа</w:t>
      </w:r>
    </w:p>
    <w:p w:rsidR="006A269E" w:rsidRPr="00362732" w:rsidRDefault="00EC2100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D231C" w:rsidRPr="00BD231C" w:rsidTr="00225202">
        <w:tc>
          <w:tcPr>
            <w:tcW w:w="9854" w:type="dxa"/>
            <w:hideMark/>
          </w:tcPr>
          <w:p w:rsidR="00BD231C" w:rsidRPr="000123A9" w:rsidRDefault="00BD231C" w:rsidP="00BD231C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Р.п. Маслянино                                                                            15 июня</w:t>
            </w:r>
            <w:r w:rsidRPr="000123A9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30B86" w:rsidRPr="00BD231C" w:rsidTr="00225202">
        <w:tc>
          <w:tcPr>
            <w:tcW w:w="9854" w:type="dxa"/>
            <w:hideMark/>
          </w:tcPr>
          <w:p w:rsidR="00030B86" w:rsidRDefault="00030B86" w:rsidP="00BD231C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540220" w:rsidRPr="000123A9" w:rsidRDefault="00EC210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proofErr w:type="gramStart"/>
      <w:r w:rsidRPr="000123A9">
        <w:rPr>
          <w:sz w:val="28"/>
          <w:szCs w:val="28"/>
          <w:lang w:val="ru-RU"/>
        </w:rPr>
        <w:t>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администрации 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053F2C">
        <w:rPr>
          <w:sz w:val="28"/>
          <w:szCs w:val="28"/>
          <w:lang w:val="ru-RU"/>
        </w:rPr>
        <w:t>1</w:t>
      </w:r>
      <w:r w:rsidR="002B2C27">
        <w:rPr>
          <w:sz w:val="28"/>
          <w:szCs w:val="28"/>
          <w:lang w:val="ru-RU"/>
        </w:rPr>
        <w:t>5</w:t>
      </w:r>
      <w:r w:rsidR="00053F2C">
        <w:rPr>
          <w:sz w:val="28"/>
          <w:szCs w:val="28"/>
          <w:lang w:val="ru-RU"/>
        </w:rPr>
        <w:t>6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053F2C">
        <w:rPr>
          <w:sz w:val="28"/>
          <w:szCs w:val="28"/>
          <w:lang w:val="ru-RU"/>
        </w:rPr>
        <w:t>18</w:t>
      </w:r>
      <w:r w:rsidR="0049309B" w:rsidRPr="000123A9">
        <w:rPr>
          <w:sz w:val="28"/>
          <w:szCs w:val="28"/>
          <w:lang w:val="ru-RU"/>
        </w:rPr>
        <w:t xml:space="preserve"> </w:t>
      </w:r>
      <w:r w:rsidR="00053F2C">
        <w:rPr>
          <w:sz w:val="28"/>
          <w:szCs w:val="28"/>
          <w:lang w:val="ru-RU"/>
        </w:rPr>
        <w:t>ма</w:t>
      </w:r>
      <w:r w:rsidR="008F2854">
        <w:rPr>
          <w:sz w:val="28"/>
          <w:szCs w:val="28"/>
          <w:lang w:val="ru-RU"/>
        </w:rPr>
        <w:t>я</w:t>
      </w:r>
      <w:r w:rsidR="0029317D">
        <w:rPr>
          <w:sz w:val="28"/>
          <w:szCs w:val="28"/>
          <w:lang w:val="ru-RU"/>
        </w:rPr>
        <w:t xml:space="preserve"> 202</w:t>
      </w:r>
      <w:r w:rsidR="002B2C27">
        <w:rPr>
          <w:sz w:val="28"/>
          <w:szCs w:val="28"/>
          <w:lang w:val="ru-RU"/>
        </w:rPr>
        <w:t>1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053F2C">
        <w:rPr>
          <w:sz w:val="28"/>
          <w:szCs w:val="28"/>
          <w:lang w:val="ru-RU"/>
        </w:rPr>
        <w:t>униципальном бюджет</w:t>
      </w:r>
      <w:r w:rsidR="008107DD" w:rsidRPr="000123A9">
        <w:rPr>
          <w:sz w:val="28"/>
          <w:szCs w:val="28"/>
          <w:lang w:val="ru-RU"/>
        </w:rPr>
        <w:t xml:space="preserve">ном </w:t>
      </w:r>
      <w:r w:rsidR="00053F2C">
        <w:rPr>
          <w:sz w:val="28"/>
          <w:szCs w:val="28"/>
          <w:lang w:val="ru-RU"/>
        </w:rPr>
        <w:t>обще</w:t>
      </w:r>
      <w:r w:rsidR="00714F1E" w:rsidRPr="000123A9">
        <w:rPr>
          <w:sz w:val="28"/>
          <w:szCs w:val="28"/>
          <w:lang w:val="ru-RU"/>
        </w:rPr>
        <w:t xml:space="preserve">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053F2C">
        <w:rPr>
          <w:sz w:val="28"/>
          <w:szCs w:val="28"/>
          <w:lang w:val="ru-RU"/>
        </w:rPr>
        <w:t>Александровская основная общеобразовательная школа</w:t>
      </w:r>
      <w:r w:rsidR="008F2854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>, утвержденного Главой Маслянинского района  Новосибирской области</w:t>
      </w:r>
      <w:r w:rsidR="002B2C27">
        <w:rPr>
          <w:sz w:val="28"/>
          <w:szCs w:val="28"/>
          <w:lang w:val="ru-RU"/>
        </w:rPr>
        <w:t>, распоряжение</w:t>
      </w:r>
      <w:r w:rsidR="00714F1E" w:rsidRPr="000123A9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2B2C27">
        <w:rPr>
          <w:sz w:val="28"/>
          <w:szCs w:val="28"/>
          <w:lang w:val="ru-RU"/>
        </w:rPr>
        <w:t>21.12.</w:t>
      </w:r>
      <w:r w:rsidR="0029317D">
        <w:rPr>
          <w:sz w:val="28"/>
          <w:szCs w:val="28"/>
          <w:lang w:val="ru-RU"/>
        </w:rPr>
        <w:t>2020</w:t>
      </w:r>
      <w:r w:rsidR="002B2C27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>г</w:t>
      </w:r>
      <w:proofErr w:type="gramEnd"/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№461-ра.</w:t>
      </w:r>
      <w:r w:rsidR="001B701B" w:rsidRPr="000123A9">
        <w:rPr>
          <w:sz w:val="28"/>
          <w:szCs w:val="28"/>
          <w:lang w:val="ru-RU"/>
        </w:rPr>
        <w:t xml:space="preserve"> </w:t>
      </w:r>
    </w:p>
    <w:p w:rsidR="00540220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DC307B" w:rsidRPr="000123A9">
        <w:rPr>
          <w:sz w:val="28"/>
          <w:szCs w:val="28"/>
          <w:lang w:val="ru-RU"/>
        </w:rPr>
        <w:t xml:space="preserve">             </w:t>
      </w:r>
    </w:p>
    <w:p w:rsidR="00DC307B" w:rsidRPr="000123A9" w:rsidRDefault="0054022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</w:t>
      </w:r>
      <w:r w:rsidR="0085099A">
        <w:rPr>
          <w:sz w:val="28"/>
          <w:szCs w:val="28"/>
          <w:lang w:val="ru-RU"/>
        </w:rPr>
        <w:t>2</w:t>
      </w:r>
      <w:r w:rsidR="00DC307B" w:rsidRPr="000123A9">
        <w:rPr>
          <w:sz w:val="28"/>
          <w:szCs w:val="28"/>
          <w:lang w:val="ru-RU"/>
        </w:rPr>
        <w:t xml:space="preserve">. </w:t>
      </w:r>
      <w:r w:rsidR="00BD231C">
        <w:rPr>
          <w:sz w:val="28"/>
          <w:szCs w:val="28"/>
          <w:lang w:val="ru-RU"/>
        </w:rPr>
        <w:t>Тема</w:t>
      </w:r>
      <w:r w:rsidR="00DC307B" w:rsidRPr="000123A9">
        <w:rPr>
          <w:sz w:val="28"/>
          <w:szCs w:val="28"/>
          <w:lang w:val="ru-RU"/>
        </w:rPr>
        <w:t xml:space="preserve"> контрольного мероприятия:</w:t>
      </w:r>
    </w:p>
    <w:p w:rsidR="0071409D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r w:rsidR="0085099A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>.1.</w:t>
      </w:r>
      <w:r w:rsidR="0071409D">
        <w:rPr>
          <w:sz w:val="28"/>
          <w:szCs w:val="28"/>
          <w:lang w:val="ru-RU"/>
        </w:rPr>
        <w:t>правильность ведения бюджетного (бухгалтерского) учета и расчеты с подотчетными лицами;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8509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.2. </w:t>
      </w:r>
      <w:r w:rsidR="00DC307B" w:rsidRPr="000123A9">
        <w:rPr>
          <w:sz w:val="28"/>
          <w:szCs w:val="28"/>
          <w:lang w:val="ru-RU"/>
        </w:rPr>
        <w:t>правильность начисления и выплаты заработной платы, премий, пособий, индексаций и других выплат;</w:t>
      </w:r>
    </w:p>
    <w:p w:rsidR="00DC307B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</w:t>
      </w:r>
      <w:r w:rsidR="0071409D">
        <w:rPr>
          <w:sz w:val="28"/>
          <w:szCs w:val="28"/>
          <w:lang w:val="ru-RU"/>
        </w:rPr>
        <w:t>.3</w:t>
      </w:r>
      <w:r w:rsidR="00DC307B" w:rsidRPr="000123A9">
        <w:rPr>
          <w:sz w:val="28"/>
          <w:szCs w:val="28"/>
          <w:lang w:val="ru-RU"/>
        </w:rPr>
        <w:t>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</w:t>
      </w:r>
      <w:r w:rsidR="0071409D">
        <w:rPr>
          <w:sz w:val="28"/>
          <w:szCs w:val="28"/>
          <w:lang w:val="ru-RU"/>
        </w:rPr>
        <w:t>.4</w:t>
      </w:r>
      <w:r w:rsidR="009C48B5" w:rsidRPr="000123A9">
        <w:rPr>
          <w:sz w:val="28"/>
          <w:szCs w:val="28"/>
          <w:lang w:val="ru-RU"/>
        </w:rPr>
        <w:t>. расходы на капитальный и текущий ремонт объектов;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8509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.5</w:t>
      </w:r>
      <w:r w:rsidR="00B458A3" w:rsidRPr="000123A9">
        <w:rPr>
          <w:sz w:val="28"/>
          <w:szCs w:val="28"/>
          <w:lang w:val="ru-RU"/>
        </w:rPr>
        <w:t>. расходы на оплату коммунальных услуг, услуг связи и за электроэнергию</w:t>
      </w:r>
      <w:r>
        <w:rPr>
          <w:sz w:val="28"/>
          <w:szCs w:val="28"/>
          <w:lang w:val="ru-RU"/>
        </w:rPr>
        <w:t>, дебиторская и кредиторская задолженность</w:t>
      </w:r>
      <w:r w:rsidR="00B458A3" w:rsidRPr="000123A9">
        <w:rPr>
          <w:sz w:val="28"/>
          <w:szCs w:val="28"/>
          <w:lang w:val="ru-RU"/>
        </w:rPr>
        <w:t>;</w:t>
      </w:r>
    </w:p>
    <w:p w:rsidR="00724C83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8509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.6</w:t>
      </w:r>
      <w:r w:rsidR="00B458A3" w:rsidRPr="000123A9">
        <w:rPr>
          <w:sz w:val="28"/>
          <w:szCs w:val="28"/>
          <w:lang w:val="ru-RU"/>
        </w:rPr>
        <w:t xml:space="preserve">. формирование расходов на обеспечение питанием воспитанников </w:t>
      </w:r>
      <w:proofErr w:type="gramStart"/>
      <w:r w:rsidR="00B458A3" w:rsidRPr="000123A9">
        <w:rPr>
          <w:sz w:val="28"/>
          <w:szCs w:val="28"/>
          <w:lang w:val="ru-RU"/>
        </w:rPr>
        <w:t xml:space="preserve">( </w:t>
      </w:r>
      <w:proofErr w:type="gramEnd"/>
      <w:r w:rsidR="00B458A3" w:rsidRPr="000123A9">
        <w:rPr>
          <w:sz w:val="28"/>
          <w:szCs w:val="28"/>
          <w:lang w:val="ru-RU"/>
        </w:rPr>
        <w:t>в том числе из многодетных и малообеспеченных семей</w:t>
      </w:r>
      <w:r>
        <w:rPr>
          <w:sz w:val="28"/>
          <w:szCs w:val="28"/>
          <w:lang w:val="ru-RU"/>
        </w:rPr>
        <w:t>, детей с ограниченными возможностями здоровья и детей инвалидов</w:t>
      </w:r>
      <w:r w:rsidR="00B458A3" w:rsidRPr="000123A9">
        <w:rPr>
          <w:sz w:val="28"/>
          <w:szCs w:val="28"/>
          <w:lang w:val="ru-RU"/>
        </w:rPr>
        <w:t>)</w:t>
      </w:r>
      <w:r w:rsidR="00724C83" w:rsidRPr="000123A9">
        <w:rPr>
          <w:sz w:val="28"/>
          <w:szCs w:val="28"/>
          <w:lang w:val="ru-RU"/>
        </w:rPr>
        <w:t xml:space="preserve">;         </w:t>
      </w:r>
    </w:p>
    <w:p w:rsidR="00724C83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="0085099A">
        <w:rPr>
          <w:sz w:val="28"/>
          <w:szCs w:val="28"/>
          <w:lang w:val="ru-RU"/>
        </w:rPr>
        <w:t>3</w:t>
      </w:r>
      <w:r w:rsidRPr="000123A9">
        <w:rPr>
          <w:sz w:val="28"/>
          <w:szCs w:val="28"/>
          <w:lang w:val="ru-RU"/>
        </w:rPr>
        <w:t>. Проверяемый период деятельности: с 01.01.201</w:t>
      </w:r>
      <w:r w:rsidR="00CA09C8">
        <w:rPr>
          <w:sz w:val="28"/>
          <w:szCs w:val="28"/>
          <w:lang w:val="ru-RU"/>
        </w:rPr>
        <w:t>9</w:t>
      </w:r>
      <w:r w:rsidRPr="000123A9">
        <w:rPr>
          <w:sz w:val="28"/>
          <w:szCs w:val="28"/>
          <w:lang w:val="ru-RU"/>
        </w:rPr>
        <w:t xml:space="preserve"> по 31.12.201</w:t>
      </w:r>
      <w:r w:rsidR="00CA09C8">
        <w:rPr>
          <w:sz w:val="28"/>
          <w:szCs w:val="28"/>
          <w:lang w:val="ru-RU"/>
        </w:rPr>
        <w:t>9</w:t>
      </w:r>
      <w:r w:rsidRPr="000123A9">
        <w:rPr>
          <w:sz w:val="28"/>
          <w:szCs w:val="28"/>
          <w:lang w:val="ru-RU"/>
        </w:rPr>
        <w:t>.</w:t>
      </w:r>
    </w:p>
    <w:p w:rsidR="0085099A" w:rsidRDefault="0085099A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4. Контрольное мероприятие </w:t>
      </w:r>
      <w:r w:rsidRPr="000123A9">
        <w:rPr>
          <w:sz w:val="28"/>
          <w:szCs w:val="28"/>
          <w:lang w:val="ru-RU"/>
        </w:rPr>
        <w:t>проведен</w:t>
      </w:r>
      <w:r>
        <w:rPr>
          <w:sz w:val="28"/>
          <w:szCs w:val="28"/>
          <w:lang w:val="ru-RU"/>
        </w:rPr>
        <w:t>о</w:t>
      </w:r>
      <w:r w:rsidRPr="000123A9">
        <w:rPr>
          <w:sz w:val="28"/>
          <w:szCs w:val="28"/>
          <w:lang w:val="ru-RU"/>
        </w:rPr>
        <w:t xml:space="preserve">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907A9E" w:rsidRPr="00907A9E" w:rsidRDefault="00907A9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5. При проведении контрольного мероприятия проведены </w:t>
      </w:r>
      <w:r w:rsidRPr="00907A9E">
        <w:rPr>
          <w:sz w:val="28"/>
          <w:szCs w:val="28"/>
          <w:lang w:val="ru-RU"/>
        </w:rPr>
        <w:t xml:space="preserve">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муниципальных нужд и иных документов, содержащих информацию о деятельности </w:t>
      </w:r>
      <w:r>
        <w:rPr>
          <w:sz w:val="28"/>
          <w:szCs w:val="28"/>
          <w:lang w:val="ru-RU"/>
        </w:rPr>
        <w:t>МБОУ Александровская ООШ за 2019 год.</w:t>
      </w:r>
    </w:p>
    <w:p w:rsidR="0085099A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24694A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6.</w:t>
      </w:r>
      <w:r w:rsidR="0024694A" w:rsidRPr="000123A9">
        <w:rPr>
          <w:sz w:val="28"/>
          <w:szCs w:val="28"/>
          <w:lang w:val="ru-RU"/>
        </w:rPr>
        <w:t xml:space="preserve"> </w:t>
      </w:r>
      <w:r w:rsidR="000F1C42">
        <w:rPr>
          <w:sz w:val="28"/>
          <w:szCs w:val="28"/>
          <w:lang w:val="ru-RU"/>
        </w:rPr>
        <w:t xml:space="preserve">Сроки проведения проверки: с </w:t>
      </w:r>
      <w:r w:rsidR="00F80EF0">
        <w:rPr>
          <w:sz w:val="28"/>
          <w:szCs w:val="28"/>
          <w:lang w:val="ru-RU"/>
        </w:rPr>
        <w:t>18</w:t>
      </w:r>
      <w:r w:rsidR="0024694A" w:rsidRPr="000123A9">
        <w:rPr>
          <w:sz w:val="28"/>
          <w:szCs w:val="28"/>
          <w:lang w:val="ru-RU"/>
        </w:rPr>
        <w:t xml:space="preserve"> </w:t>
      </w:r>
      <w:r w:rsidR="00F80EF0">
        <w:rPr>
          <w:sz w:val="28"/>
          <w:szCs w:val="28"/>
          <w:lang w:val="ru-RU"/>
        </w:rPr>
        <w:t>ма</w:t>
      </w:r>
      <w:r w:rsidR="000F1C42">
        <w:rPr>
          <w:sz w:val="28"/>
          <w:szCs w:val="28"/>
          <w:lang w:val="ru-RU"/>
        </w:rPr>
        <w:t>я</w:t>
      </w:r>
      <w:r w:rsidR="0024694A" w:rsidRPr="000123A9">
        <w:rPr>
          <w:sz w:val="28"/>
          <w:szCs w:val="28"/>
          <w:lang w:val="ru-RU"/>
        </w:rPr>
        <w:t xml:space="preserve">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F80EF0">
        <w:rPr>
          <w:sz w:val="28"/>
          <w:szCs w:val="28"/>
          <w:lang w:val="ru-RU"/>
        </w:rPr>
        <w:t>15</w:t>
      </w:r>
      <w:r w:rsidR="000F1C42">
        <w:rPr>
          <w:sz w:val="28"/>
          <w:szCs w:val="28"/>
          <w:lang w:val="ru-RU"/>
        </w:rPr>
        <w:t xml:space="preserve"> </w:t>
      </w:r>
      <w:r w:rsidR="00F80EF0">
        <w:rPr>
          <w:sz w:val="28"/>
          <w:szCs w:val="28"/>
          <w:lang w:val="ru-RU"/>
        </w:rPr>
        <w:t>июн</w:t>
      </w:r>
      <w:r w:rsidR="006830E0">
        <w:rPr>
          <w:sz w:val="28"/>
          <w:szCs w:val="28"/>
          <w:lang w:val="ru-RU"/>
        </w:rPr>
        <w:t>я</w:t>
      </w:r>
      <w:r w:rsidRPr="000123A9">
        <w:rPr>
          <w:sz w:val="28"/>
          <w:szCs w:val="28"/>
          <w:lang w:val="ru-RU"/>
        </w:rPr>
        <w:t xml:space="preserve"> 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8B563F" w:rsidRPr="000123A9" w:rsidRDefault="008B563F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907A9E" w:rsidRPr="000123A9" w:rsidRDefault="00907A9E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Общие сведения об объекте контроля: </w:t>
      </w:r>
      <w:r w:rsidRPr="000123A9">
        <w:rPr>
          <w:sz w:val="28"/>
          <w:szCs w:val="28"/>
          <w:lang w:val="ru-RU"/>
        </w:rPr>
        <w:t xml:space="preserve">муниципальное </w:t>
      </w:r>
      <w:r>
        <w:rPr>
          <w:sz w:val="28"/>
          <w:szCs w:val="28"/>
          <w:lang w:val="ru-RU"/>
        </w:rPr>
        <w:t>бюджет</w:t>
      </w:r>
      <w:r w:rsidRPr="000123A9">
        <w:rPr>
          <w:sz w:val="28"/>
          <w:szCs w:val="28"/>
          <w:lang w:val="ru-RU"/>
        </w:rPr>
        <w:t>но</w:t>
      </w:r>
      <w:r>
        <w:rPr>
          <w:sz w:val="28"/>
          <w:szCs w:val="28"/>
          <w:lang w:val="ru-RU"/>
        </w:rPr>
        <w:t>е</w:t>
      </w:r>
      <w:r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</w:t>
      </w:r>
      <w:r w:rsidRPr="000123A9">
        <w:rPr>
          <w:sz w:val="28"/>
          <w:szCs w:val="28"/>
          <w:lang w:val="ru-RU"/>
        </w:rPr>
        <w:t>образовательно</w:t>
      </w:r>
      <w:r>
        <w:rPr>
          <w:sz w:val="28"/>
          <w:szCs w:val="28"/>
          <w:lang w:val="ru-RU"/>
        </w:rPr>
        <w:t>е</w:t>
      </w:r>
      <w:r w:rsidRPr="000123A9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Александровская основная </w:t>
      </w:r>
      <w:r>
        <w:rPr>
          <w:sz w:val="28"/>
          <w:szCs w:val="28"/>
          <w:lang w:val="ru-RU"/>
        </w:rPr>
        <w:lastRenderedPageBreak/>
        <w:t>общеобразовательная школа Маслянинского района Новосибирской области (далее - МБОУ Александровская ООШ, Учреждение)</w:t>
      </w:r>
      <w:r w:rsidRPr="000123A9">
        <w:rPr>
          <w:sz w:val="28"/>
          <w:szCs w:val="28"/>
          <w:lang w:val="ru-RU"/>
        </w:rPr>
        <w:t>.</w:t>
      </w:r>
    </w:p>
    <w:p w:rsidR="00907A9E" w:rsidRPr="000123A9" w:rsidRDefault="00907A9E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102540542</w:t>
      </w:r>
      <w:r>
        <w:rPr>
          <w:sz w:val="28"/>
          <w:szCs w:val="28"/>
          <w:lang w:val="ru-RU"/>
        </w:rPr>
        <w:t>5902</w:t>
      </w:r>
      <w:r w:rsidRPr="000123A9">
        <w:rPr>
          <w:sz w:val="28"/>
          <w:szCs w:val="28"/>
          <w:lang w:val="ru-RU"/>
        </w:rPr>
        <w:t>, ИНН/КПП 543110</w:t>
      </w:r>
      <w:r>
        <w:rPr>
          <w:sz w:val="28"/>
          <w:szCs w:val="28"/>
          <w:lang w:val="ru-RU"/>
        </w:rPr>
        <w:t>7237</w:t>
      </w:r>
      <w:r w:rsidRPr="000123A9">
        <w:rPr>
          <w:sz w:val="28"/>
          <w:szCs w:val="28"/>
          <w:lang w:val="ru-RU"/>
        </w:rPr>
        <w:t>/543</w:t>
      </w:r>
      <w:r>
        <w:rPr>
          <w:sz w:val="28"/>
          <w:szCs w:val="28"/>
          <w:lang w:val="ru-RU"/>
        </w:rPr>
        <w:t>101001, юридический адрес 633585</w:t>
      </w:r>
      <w:r w:rsidRPr="000123A9">
        <w:rPr>
          <w:sz w:val="28"/>
          <w:szCs w:val="28"/>
          <w:lang w:val="ru-RU"/>
        </w:rPr>
        <w:t xml:space="preserve">, Новосибирская область, </w:t>
      </w:r>
      <w:proofErr w:type="spellStart"/>
      <w:r w:rsidRPr="000123A9">
        <w:rPr>
          <w:sz w:val="28"/>
          <w:szCs w:val="28"/>
          <w:lang w:val="ru-RU"/>
        </w:rPr>
        <w:t>Маслянинский</w:t>
      </w:r>
      <w:proofErr w:type="spellEnd"/>
      <w:r w:rsidRPr="000123A9">
        <w:rPr>
          <w:sz w:val="28"/>
          <w:szCs w:val="28"/>
          <w:lang w:val="ru-RU"/>
        </w:rPr>
        <w:t xml:space="preserve"> район, </w:t>
      </w:r>
      <w:r>
        <w:rPr>
          <w:sz w:val="28"/>
          <w:szCs w:val="28"/>
          <w:lang w:val="ru-RU"/>
        </w:rPr>
        <w:t>д</w:t>
      </w:r>
      <w:proofErr w:type="gramStart"/>
      <w:r>
        <w:rPr>
          <w:sz w:val="28"/>
          <w:szCs w:val="28"/>
          <w:lang w:val="ru-RU"/>
        </w:rPr>
        <w:t>.А</w:t>
      </w:r>
      <w:proofErr w:type="gramEnd"/>
      <w:r>
        <w:rPr>
          <w:sz w:val="28"/>
          <w:szCs w:val="28"/>
          <w:lang w:val="ru-RU"/>
        </w:rPr>
        <w:t>лександровка</w:t>
      </w:r>
      <w:r w:rsidRPr="000123A9">
        <w:rPr>
          <w:sz w:val="28"/>
          <w:szCs w:val="28"/>
          <w:lang w:val="ru-RU"/>
        </w:rPr>
        <w:t xml:space="preserve">, ул. </w:t>
      </w:r>
      <w:proofErr w:type="spellStart"/>
      <w:r>
        <w:rPr>
          <w:sz w:val="28"/>
          <w:szCs w:val="28"/>
          <w:lang w:val="ru-RU"/>
        </w:rPr>
        <w:t>Перминова</w:t>
      </w:r>
      <w:proofErr w:type="spellEnd"/>
      <w:r>
        <w:rPr>
          <w:sz w:val="28"/>
          <w:szCs w:val="28"/>
          <w:lang w:val="ru-RU"/>
        </w:rPr>
        <w:t>, 6</w:t>
      </w:r>
      <w:r w:rsidRPr="000123A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Директор</w:t>
      </w:r>
      <w:r w:rsidRPr="000123A9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Кузнецов Сергей Алексеевич</w:t>
      </w:r>
      <w:r w:rsidRPr="000123A9">
        <w:rPr>
          <w:sz w:val="28"/>
          <w:szCs w:val="28"/>
          <w:lang w:val="ru-RU"/>
        </w:rPr>
        <w:t>, главный бухгалтер – Соловьева Наталья Сергеевна, лицевой счет 817050</w:t>
      </w:r>
      <w:r>
        <w:rPr>
          <w:sz w:val="28"/>
          <w:szCs w:val="28"/>
          <w:lang w:val="ru-RU"/>
        </w:rPr>
        <w:t>181</w:t>
      </w:r>
      <w:r w:rsidRPr="000123A9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02513001450), </w:t>
      </w:r>
      <w:proofErr w:type="spellStart"/>
      <w:proofErr w:type="gramStart"/>
      <w:r w:rsidRPr="000123A9">
        <w:rPr>
          <w:sz w:val="28"/>
          <w:szCs w:val="28"/>
          <w:lang w:val="ru-RU"/>
        </w:rPr>
        <w:t>р</w:t>
      </w:r>
      <w:proofErr w:type="spellEnd"/>
      <w:proofErr w:type="gramEnd"/>
      <w:r w:rsidRPr="000123A9">
        <w:rPr>
          <w:sz w:val="28"/>
          <w:szCs w:val="28"/>
          <w:lang w:val="ru-RU"/>
        </w:rPr>
        <w:t>/с 40204810</w:t>
      </w:r>
      <w:r>
        <w:rPr>
          <w:sz w:val="28"/>
          <w:szCs w:val="28"/>
          <w:lang w:val="ru-RU"/>
        </w:rPr>
        <w:t>950</w:t>
      </w:r>
      <w:r w:rsidRPr="000123A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4</w:t>
      </w:r>
      <w:r w:rsidRPr="000123A9">
        <w:rPr>
          <w:sz w:val="28"/>
          <w:szCs w:val="28"/>
          <w:lang w:val="ru-RU"/>
        </w:rPr>
        <w:t>0000287, Сибирское ГУ Банка России по Новосибирской области г. Новосибирск, БИК 045004001</w:t>
      </w:r>
      <w:r>
        <w:rPr>
          <w:sz w:val="28"/>
          <w:szCs w:val="28"/>
          <w:lang w:val="ru-RU"/>
        </w:rPr>
        <w:t xml:space="preserve"> (данные 2019-2020 годов, с 01.01.2021 года изменились).</w:t>
      </w:r>
    </w:p>
    <w:p w:rsidR="00907A9E" w:rsidRDefault="00907A9E" w:rsidP="008B563F">
      <w:pPr>
        <w:pStyle w:val="a3"/>
        <w:ind w:left="0" w:right="-173" w:firstLine="539"/>
        <w:rPr>
          <w:sz w:val="28"/>
          <w:szCs w:val="28"/>
          <w:lang w:val="ru-RU"/>
        </w:rPr>
      </w:pPr>
    </w:p>
    <w:p w:rsidR="008B563F" w:rsidRPr="000123A9" w:rsidRDefault="00F80EF0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Александровская ООШ</w:t>
      </w:r>
      <w:r w:rsidRPr="000123A9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>в своей деятельности руководствуется Уставом, утвержденным постановлением Главы Маслянинского района  Новосибирской области от 2</w:t>
      </w:r>
      <w:r>
        <w:rPr>
          <w:sz w:val="28"/>
          <w:szCs w:val="28"/>
          <w:lang w:val="ru-RU"/>
        </w:rPr>
        <w:t>5</w:t>
      </w:r>
      <w:r w:rsidR="008B563F" w:rsidRPr="000123A9">
        <w:rPr>
          <w:sz w:val="28"/>
          <w:szCs w:val="28"/>
          <w:lang w:val="ru-RU"/>
        </w:rPr>
        <w:t xml:space="preserve">.12.2015 г. № </w:t>
      </w:r>
      <w:r>
        <w:rPr>
          <w:sz w:val="28"/>
          <w:szCs w:val="28"/>
          <w:lang w:val="ru-RU"/>
        </w:rPr>
        <w:t>20</w:t>
      </w:r>
      <w:r w:rsidR="002B2C27">
        <w:rPr>
          <w:sz w:val="28"/>
          <w:szCs w:val="28"/>
          <w:lang w:val="ru-RU"/>
        </w:rPr>
        <w:t>4</w:t>
      </w:r>
      <w:r w:rsidR="008B563F" w:rsidRPr="000123A9">
        <w:rPr>
          <w:sz w:val="28"/>
          <w:szCs w:val="28"/>
          <w:lang w:val="ru-RU"/>
        </w:rPr>
        <w:t>-пг.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В проверяемом периоде учреждение осуществляло свою деятельность на основании лицензии </w:t>
      </w:r>
      <w:r w:rsidRPr="00A02B12">
        <w:rPr>
          <w:sz w:val="28"/>
          <w:szCs w:val="28"/>
          <w:lang w:val="ru-RU"/>
        </w:rPr>
        <w:t xml:space="preserve">от </w:t>
      </w:r>
      <w:r w:rsidR="00A02B12">
        <w:rPr>
          <w:sz w:val="28"/>
          <w:szCs w:val="28"/>
          <w:lang w:val="ru-RU"/>
        </w:rPr>
        <w:t>11</w:t>
      </w:r>
      <w:r w:rsidRPr="00A02B12">
        <w:rPr>
          <w:sz w:val="28"/>
          <w:szCs w:val="28"/>
          <w:lang w:val="ru-RU"/>
        </w:rPr>
        <w:t>.0</w:t>
      </w:r>
      <w:r w:rsidR="00A02B12">
        <w:rPr>
          <w:sz w:val="28"/>
          <w:szCs w:val="28"/>
          <w:lang w:val="ru-RU"/>
        </w:rPr>
        <w:t>3</w:t>
      </w:r>
      <w:r w:rsidRPr="00A02B12">
        <w:rPr>
          <w:sz w:val="28"/>
          <w:szCs w:val="28"/>
          <w:lang w:val="ru-RU"/>
        </w:rPr>
        <w:t>.201</w:t>
      </w:r>
      <w:r w:rsidR="00A02B12">
        <w:rPr>
          <w:sz w:val="28"/>
          <w:szCs w:val="28"/>
          <w:lang w:val="ru-RU"/>
        </w:rPr>
        <w:t>6</w:t>
      </w:r>
      <w:r w:rsidRPr="00A02B12">
        <w:rPr>
          <w:sz w:val="28"/>
          <w:szCs w:val="28"/>
          <w:lang w:val="ru-RU"/>
        </w:rPr>
        <w:t xml:space="preserve"> г. № </w:t>
      </w:r>
      <w:r w:rsidR="00850217">
        <w:rPr>
          <w:sz w:val="28"/>
          <w:szCs w:val="28"/>
          <w:lang w:val="ru-RU"/>
        </w:rPr>
        <w:t>9546</w:t>
      </w:r>
      <w:r w:rsidRPr="000123A9">
        <w:rPr>
          <w:sz w:val="28"/>
          <w:szCs w:val="28"/>
          <w:lang w:val="ru-RU"/>
        </w:rPr>
        <w:t xml:space="preserve"> на </w:t>
      </w:r>
      <w:r w:rsidR="00850217">
        <w:rPr>
          <w:sz w:val="28"/>
          <w:szCs w:val="28"/>
          <w:lang w:val="ru-RU"/>
        </w:rPr>
        <w:t>осуществление</w:t>
      </w:r>
      <w:r w:rsidRPr="000123A9">
        <w:rPr>
          <w:sz w:val="28"/>
          <w:szCs w:val="28"/>
          <w:lang w:val="ru-RU"/>
        </w:rPr>
        <w:t xml:space="preserve"> образовательн</w:t>
      </w:r>
      <w:r w:rsidR="00915C90">
        <w:rPr>
          <w:sz w:val="28"/>
          <w:szCs w:val="28"/>
          <w:lang w:val="ru-RU"/>
        </w:rPr>
        <w:t>ой</w:t>
      </w:r>
      <w:r w:rsidRPr="000123A9">
        <w:rPr>
          <w:sz w:val="28"/>
          <w:szCs w:val="28"/>
          <w:lang w:val="ru-RU"/>
        </w:rPr>
        <w:t xml:space="preserve"> </w:t>
      </w:r>
      <w:r w:rsidR="00915C90">
        <w:rPr>
          <w:sz w:val="28"/>
          <w:szCs w:val="28"/>
          <w:lang w:val="ru-RU"/>
        </w:rPr>
        <w:t>деятельности</w:t>
      </w:r>
      <w:r w:rsidRPr="000123A9">
        <w:rPr>
          <w:sz w:val="28"/>
          <w:szCs w:val="28"/>
          <w:lang w:val="ru-RU"/>
        </w:rPr>
        <w:t>, сроком действия – бессрочно.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Учредителем Учреждения является администрация Маслянинского района Новосибирской области.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Имущество учреждения является собственностью Маслянинского района, закрепленное за ним на праве оперативного </w:t>
      </w:r>
      <w:proofErr w:type="gramStart"/>
      <w:r w:rsidRPr="000123A9">
        <w:rPr>
          <w:sz w:val="28"/>
          <w:szCs w:val="28"/>
          <w:lang w:val="ru-RU"/>
        </w:rPr>
        <w:t>управления</w:t>
      </w:r>
      <w:proofErr w:type="gramEnd"/>
      <w:r w:rsidRPr="000123A9">
        <w:rPr>
          <w:sz w:val="28"/>
          <w:szCs w:val="28"/>
          <w:lang w:val="ru-RU"/>
        </w:rPr>
        <w:t xml:space="preserve"> на основании акта приема - передачи и отражается  на его самостоятельном балансе.</w:t>
      </w:r>
    </w:p>
    <w:p w:rsidR="00BC6A7C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предоставлен учреждению на праве постоянного (бессрочного) пользования в соответствии с действующим законодательством РФ.</w:t>
      </w:r>
    </w:p>
    <w:p w:rsidR="00712FE9" w:rsidRDefault="008B563F" w:rsidP="00907A9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</w:t>
      </w:r>
      <w:r w:rsidR="00436C02"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</w:t>
      </w:r>
      <w:r w:rsidR="002A0133">
        <w:rPr>
          <w:sz w:val="28"/>
          <w:szCs w:val="28"/>
          <w:lang w:val="ru-RU"/>
        </w:rPr>
        <w:t>МБОУ Александровская ООШ</w:t>
      </w:r>
      <w:r w:rsidR="002A0133" w:rsidRPr="000123A9">
        <w:rPr>
          <w:sz w:val="28"/>
          <w:szCs w:val="28"/>
          <w:lang w:val="ru-RU"/>
        </w:rPr>
        <w:t xml:space="preserve"> </w:t>
      </w:r>
      <w:r w:rsidR="00436C02" w:rsidRPr="000123A9">
        <w:rPr>
          <w:sz w:val="28"/>
          <w:szCs w:val="28"/>
          <w:lang w:val="ru-RU"/>
        </w:rPr>
        <w:t xml:space="preserve">осуществляется Муниципальным казенным учреждением «Центр бухгалтерского, материально-технического и информационного обеспечения Маслянинского </w:t>
      </w:r>
      <w:r w:rsidR="00A27065" w:rsidRPr="000123A9">
        <w:rPr>
          <w:sz w:val="28"/>
          <w:szCs w:val="28"/>
          <w:lang w:val="ru-RU"/>
        </w:rPr>
        <w:t xml:space="preserve"> района</w:t>
      </w:r>
      <w:r w:rsidR="00436C02" w:rsidRPr="000123A9">
        <w:rPr>
          <w:sz w:val="28"/>
          <w:szCs w:val="28"/>
          <w:lang w:val="ru-RU"/>
        </w:rPr>
        <w:t xml:space="preserve">» на основании договора о ведении бухгалтерского учета, материально-технического </w:t>
      </w:r>
      <w:r w:rsidR="00DA05E0">
        <w:rPr>
          <w:sz w:val="28"/>
          <w:szCs w:val="28"/>
          <w:lang w:val="ru-RU"/>
        </w:rPr>
        <w:t xml:space="preserve">обеспечения </w:t>
      </w:r>
      <w:r w:rsidR="00436C02" w:rsidRPr="000123A9">
        <w:rPr>
          <w:sz w:val="28"/>
          <w:szCs w:val="28"/>
          <w:lang w:val="ru-RU"/>
        </w:rPr>
        <w:t xml:space="preserve"> и информационного обслуживания  </w:t>
      </w:r>
      <w:r w:rsidR="00436C02" w:rsidRPr="009B23F8">
        <w:rPr>
          <w:sz w:val="28"/>
          <w:szCs w:val="28"/>
          <w:lang w:val="ru-RU"/>
        </w:rPr>
        <w:t xml:space="preserve">от </w:t>
      </w:r>
      <w:r w:rsidR="00450118" w:rsidRPr="00030B86">
        <w:rPr>
          <w:sz w:val="28"/>
          <w:szCs w:val="28"/>
          <w:lang w:val="ru-RU"/>
        </w:rPr>
        <w:t>09.01.201</w:t>
      </w:r>
      <w:r w:rsidR="009B23F8" w:rsidRPr="00030B86">
        <w:rPr>
          <w:sz w:val="28"/>
          <w:szCs w:val="28"/>
          <w:lang w:val="ru-RU"/>
        </w:rPr>
        <w:t>9</w:t>
      </w:r>
      <w:r w:rsidR="00450118" w:rsidRPr="00030B86">
        <w:rPr>
          <w:sz w:val="28"/>
          <w:szCs w:val="28"/>
          <w:lang w:val="ru-RU"/>
        </w:rPr>
        <w:t xml:space="preserve"> г.</w:t>
      </w:r>
      <w:r w:rsidR="00234CA6" w:rsidRPr="00030B86">
        <w:rPr>
          <w:sz w:val="28"/>
          <w:szCs w:val="28"/>
          <w:lang w:val="ru-RU"/>
        </w:rPr>
        <w:t xml:space="preserve"> № </w:t>
      </w:r>
      <w:r w:rsidR="00030B86" w:rsidRPr="00030B86">
        <w:rPr>
          <w:sz w:val="28"/>
          <w:szCs w:val="28"/>
          <w:lang w:val="ru-RU"/>
        </w:rPr>
        <w:t>19</w:t>
      </w:r>
      <w:r w:rsidR="00A27065" w:rsidRPr="009B23F8">
        <w:rPr>
          <w:sz w:val="28"/>
          <w:szCs w:val="28"/>
          <w:lang w:val="ru-RU"/>
        </w:rPr>
        <w:t>.</w:t>
      </w:r>
    </w:p>
    <w:p w:rsidR="00DA05E0" w:rsidRPr="000123A9" w:rsidRDefault="00DA05E0" w:rsidP="00EA2692">
      <w:pPr>
        <w:pStyle w:val="a3"/>
        <w:ind w:left="0" w:right="-173" w:firstLine="53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Согласно</w:t>
      </w:r>
      <w:proofErr w:type="gramEnd"/>
      <w:r>
        <w:rPr>
          <w:sz w:val="28"/>
          <w:szCs w:val="28"/>
          <w:lang w:val="ru-RU"/>
        </w:rPr>
        <w:t xml:space="preserve"> Федерального закона от 06.12.2011 г. № 402-ФЗ «О бухгалтерском учете» в </w:t>
      </w:r>
      <w:r w:rsidR="002A0133">
        <w:rPr>
          <w:sz w:val="28"/>
          <w:szCs w:val="28"/>
          <w:lang w:val="ru-RU"/>
        </w:rPr>
        <w:t xml:space="preserve">МБОУ Александровская ООШ </w:t>
      </w:r>
      <w:r>
        <w:rPr>
          <w:sz w:val="28"/>
          <w:szCs w:val="28"/>
          <w:lang w:val="ru-RU"/>
        </w:rPr>
        <w:t xml:space="preserve">разработана и утверждена учетная политика для целей бюджетного учета (приказ № </w:t>
      </w:r>
      <w:r w:rsidR="002A0133">
        <w:rPr>
          <w:sz w:val="28"/>
          <w:szCs w:val="28"/>
          <w:lang w:val="ru-RU"/>
        </w:rPr>
        <w:t>96/2</w:t>
      </w:r>
      <w:r>
        <w:rPr>
          <w:sz w:val="28"/>
          <w:szCs w:val="28"/>
          <w:lang w:val="ru-RU"/>
        </w:rPr>
        <w:t xml:space="preserve"> от 30.12.2016 г.)</w:t>
      </w:r>
    </w:p>
    <w:p w:rsidR="0036623D" w:rsidRDefault="00645281" w:rsidP="00645281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До 01.01.2021 года Учреждение было казенным и осуществляло свою деятельность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 соответствии с п.2 ст.161 БК РФ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 финансовое обеспечение деятельности казенного учреждения осуществля</w:t>
      </w:r>
      <w:r>
        <w:rPr>
          <w:color w:val="000000"/>
          <w:sz w:val="28"/>
          <w:szCs w:val="28"/>
          <w:shd w:val="clear" w:color="auto" w:fill="FFFFFF"/>
          <w:lang w:val="ru-RU"/>
        </w:rPr>
        <w:t>лось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  за счет средств соответствующего бюджета бюджетной системы Российской Федерации и на основании бюджетной сметы. Согласно п.1 ст. 221 БК РФ </w:t>
      </w:r>
      <w:r w:rsidR="001F0BE3">
        <w:rPr>
          <w:color w:val="000000"/>
          <w:sz w:val="28"/>
          <w:szCs w:val="28"/>
          <w:shd w:val="clear" w:color="auto" w:fill="FFFFFF"/>
          <w:lang w:val="ru-RU"/>
        </w:rPr>
        <w:t>бюджетная система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</w:t>
      </w:r>
      <w:r w:rsidR="000C4E03">
        <w:rPr>
          <w:color w:val="000000"/>
          <w:sz w:val="28"/>
          <w:szCs w:val="28"/>
          <w:shd w:val="clear" w:color="auto" w:fill="FFFFFF"/>
          <w:lang w:val="ru-RU"/>
        </w:rPr>
        <w:t>, в соответствии с общими требованиями, установленными Министерством финансов РФ.</w:t>
      </w:r>
    </w:p>
    <w:p w:rsidR="00907A9E" w:rsidRDefault="00907A9E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907A9E" w:rsidRDefault="000C4E03" w:rsidP="00BC6A7C">
      <w:pPr>
        <w:pStyle w:val="a3"/>
        <w:ind w:left="0" w:right="-173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Настоящим контрольным мероприятием установлено:</w:t>
      </w:r>
    </w:p>
    <w:p w:rsidR="00907A9E" w:rsidRPr="00907A9E" w:rsidRDefault="00907A9E" w:rsidP="00BC6A7C">
      <w:pPr>
        <w:pStyle w:val="a3"/>
        <w:ind w:left="0" w:right="-173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BC6A7C" w:rsidRDefault="000C4E03" w:rsidP="00BC6A7C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годовому отчету за 201</w:t>
      </w:r>
      <w:r w:rsidR="00FE4184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год, расходы бюджета </w:t>
      </w:r>
      <w:r w:rsidR="00843D58">
        <w:rPr>
          <w:sz w:val="28"/>
          <w:szCs w:val="28"/>
          <w:lang w:val="ru-RU"/>
        </w:rPr>
        <w:t>МБОУ Александровская ООШ</w:t>
      </w:r>
      <w:r w:rsidR="00843D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при плане </w:t>
      </w:r>
      <w:r w:rsidR="00A02B12">
        <w:rPr>
          <w:color w:val="000000"/>
          <w:sz w:val="28"/>
          <w:szCs w:val="28"/>
          <w:shd w:val="clear" w:color="auto" w:fill="FFFFFF"/>
          <w:lang w:val="ru-RU"/>
        </w:rPr>
        <w:t>12322</w:t>
      </w:r>
      <w:r w:rsidR="00861F85">
        <w:rPr>
          <w:color w:val="000000"/>
          <w:sz w:val="28"/>
          <w:szCs w:val="28"/>
          <w:shd w:val="clear" w:color="auto" w:fill="FFFFFF"/>
          <w:lang w:val="ru-RU"/>
        </w:rPr>
        <w:t>,3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</w:t>
      </w:r>
      <w:proofErr w:type="gramStart"/>
      <w:r w:rsidR="00AE48AC">
        <w:rPr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уб. исполнено </w:t>
      </w:r>
      <w:r w:rsidR="00A02B12">
        <w:rPr>
          <w:color w:val="000000"/>
          <w:sz w:val="28"/>
          <w:szCs w:val="28"/>
          <w:shd w:val="clear" w:color="auto" w:fill="FFFFFF"/>
          <w:lang w:val="ru-RU"/>
        </w:rPr>
        <w:t>11968,1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тыс.руб., что составляет 9</w:t>
      </w:r>
      <w:r w:rsidR="00A02B12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A02B12">
        <w:rPr>
          <w:color w:val="000000"/>
          <w:sz w:val="28"/>
          <w:szCs w:val="28"/>
          <w:shd w:val="clear" w:color="auto" w:fill="FFFFFF"/>
          <w:lang w:val="ru-RU"/>
        </w:rPr>
        <w:t>13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%. </w:t>
      </w:r>
    </w:p>
    <w:p w:rsidR="00762212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lastRenderedPageBreak/>
        <w:t>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  <w:r w:rsidR="00541D5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123A9" w:rsidRPr="000123A9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</w:p>
    <w:p w:rsidR="00762212" w:rsidRPr="00907A9E" w:rsidRDefault="00762212" w:rsidP="00EA2692">
      <w:pPr>
        <w:pStyle w:val="a3"/>
        <w:ind w:left="0" w:right="-173" w:firstLine="539"/>
        <w:rPr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t>Кассовые операции</w:t>
      </w:r>
    </w:p>
    <w:p w:rsidR="00E75F30" w:rsidRDefault="00EC6F8E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506B14">
        <w:rPr>
          <w:color w:val="000000"/>
          <w:sz w:val="28"/>
          <w:szCs w:val="28"/>
          <w:shd w:val="clear" w:color="auto" w:fill="FFFFFF"/>
          <w:lang w:val="ru-RU"/>
        </w:rPr>
        <w:t>Кассовая книга в 2019</w:t>
      </w:r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 году не велась. Лимит остатка денежных сре</w:t>
      </w:r>
      <w:proofErr w:type="gramStart"/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>дств в к</w:t>
      </w:r>
      <w:proofErr w:type="gramEnd"/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ассе не установлен. </w:t>
      </w:r>
      <w:r w:rsidR="00EA269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не возложены. </w:t>
      </w:r>
      <w:r w:rsidR="005D2FFB" w:rsidRPr="00506B14">
        <w:rPr>
          <w:color w:val="000000"/>
          <w:sz w:val="28"/>
          <w:szCs w:val="28"/>
          <w:shd w:val="clear" w:color="auto" w:fill="FFFFFF"/>
          <w:lang w:val="ru-RU"/>
        </w:rPr>
        <w:t>Наличные средства (родительская плата за услуги по организации питания детей</w:t>
      </w:r>
      <w:r w:rsidR="00781CA5" w:rsidRPr="00506B14">
        <w:rPr>
          <w:color w:val="000000"/>
          <w:sz w:val="28"/>
          <w:szCs w:val="28"/>
          <w:shd w:val="clear" w:color="auto" w:fill="FFFFFF"/>
          <w:lang w:val="ru-RU"/>
        </w:rPr>
        <w:t>, посещающих ГДО</w:t>
      </w:r>
      <w:r w:rsidR="005D2FFB" w:rsidRPr="00506B14">
        <w:rPr>
          <w:color w:val="000000"/>
          <w:sz w:val="28"/>
          <w:szCs w:val="28"/>
          <w:shd w:val="clear" w:color="auto" w:fill="FFFFFF"/>
          <w:lang w:val="ru-RU"/>
        </w:rPr>
        <w:t>) принима</w:t>
      </w:r>
      <w:r w:rsidR="00743E58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ются 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через 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 xml:space="preserve">Платежные ведомости и вносятся на 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>банковский счет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 xml:space="preserve"> Учреждения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 xml:space="preserve">«Ведомость по расчетам с родителями за содержание в детских учреждениях» ведется только для 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>учет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 поступления денежных сре</w:t>
      </w:r>
      <w:proofErr w:type="gramStart"/>
      <w:r w:rsidR="0073615C">
        <w:rPr>
          <w:color w:val="000000"/>
          <w:sz w:val="28"/>
          <w:szCs w:val="28"/>
          <w:shd w:val="clear" w:color="auto" w:fill="FFFFFF"/>
          <w:lang w:val="ru-RU"/>
        </w:rPr>
        <w:t>дств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 xml:space="preserve"> дл</w:t>
      </w:r>
      <w:proofErr w:type="gramEnd"/>
      <w:r w:rsidR="007D2168">
        <w:rPr>
          <w:color w:val="000000"/>
          <w:sz w:val="28"/>
          <w:szCs w:val="28"/>
          <w:shd w:val="clear" w:color="auto" w:fill="FFFFFF"/>
          <w:lang w:val="ru-RU"/>
        </w:rPr>
        <w:t>я дошкольной группы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7D2168">
        <w:rPr>
          <w:color w:val="000000"/>
          <w:sz w:val="28"/>
          <w:szCs w:val="28"/>
          <w:shd w:val="clear" w:color="auto" w:fill="FFFFFF"/>
          <w:lang w:val="ru-RU"/>
        </w:rPr>
        <w:t>Для школьников Ведомости  по расчетам с родителями не приложены.</w:t>
      </w:r>
    </w:p>
    <w:p w:rsidR="000238DE" w:rsidRDefault="00F92777" w:rsidP="007D2168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F92777">
        <w:rPr>
          <w:color w:val="000000"/>
          <w:sz w:val="28"/>
          <w:szCs w:val="28"/>
          <w:shd w:val="clear" w:color="auto" w:fill="FFFFFF"/>
          <w:lang w:val="ru-RU"/>
        </w:rPr>
        <w:t>В нарушение порядка ведения кассовых операций (Указания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70246">
        <w:rPr>
          <w:color w:val="000000"/>
          <w:sz w:val="28"/>
          <w:szCs w:val="28"/>
          <w:shd w:val="clear" w:color="auto" w:fill="FFFFFF"/>
          <w:lang w:val="ru-RU"/>
        </w:rPr>
        <w:t>прием денежных средств от родителей совершается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без оформления р</w:t>
      </w:r>
      <w:r w:rsidRPr="00A23E3C">
        <w:rPr>
          <w:color w:val="000000"/>
          <w:sz w:val="28"/>
          <w:szCs w:val="28"/>
          <w:shd w:val="clear" w:color="auto" w:fill="FFFFFF"/>
          <w:lang w:val="ru-RU"/>
        </w:rPr>
        <w:t>асходн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ого</w:t>
      </w:r>
      <w:r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кассов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ого</w:t>
      </w:r>
      <w:r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ордер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а,</w:t>
      </w:r>
      <w:r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без ведения Кассовой книги, без ведения журнала операций по кассе, без ведения журнала приходных и расходных кассовых ордеров</w:t>
      </w:r>
      <w:proofErr w:type="gramEnd"/>
      <w:r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070246">
        <w:rPr>
          <w:color w:val="000000"/>
          <w:sz w:val="28"/>
          <w:szCs w:val="28"/>
          <w:shd w:val="clear" w:color="auto" w:fill="FFFFFF"/>
          <w:lang w:val="ru-RU"/>
        </w:rPr>
        <w:t xml:space="preserve">В платежных ведомостях, по которым происходит прием денежных средств от родителей, не проставлены номера, даты, подписи </w:t>
      </w:r>
      <w:proofErr w:type="gramStart"/>
      <w:r w:rsidR="007B4CD1">
        <w:rPr>
          <w:color w:val="000000"/>
          <w:sz w:val="28"/>
          <w:szCs w:val="28"/>
          <w:shd w:val="clear" w:color="auto" w:fill="FFFFFF"/>
          <w:lang w:val="ru-RU"/>
        </w:rPr>
        <w:t>лиц, принимающих денежные средства не проставлены</w:t>
      </w:r>
      <w:proofErr w:type="gramEnd"/>
      <w:r w:rsidR="007B4CD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070246">
        <w:rPr>
          <w:color w:val="000000"/>
          <w:sz w:val="28"/>
          <w:szCs w:val="28"/>
          <w:shd w:val="clear" w:color="auto" w:fill="FFFFFF"/>
          <w:lang w:val="ru-RU"/>
        </w:rPr>
        <w:t xml:space="preserve"> подписи родителей</w:t>
      </w:r>
      <w:r w:rsidR="007B4CD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70246">
        <w:rPr>
          <w:color w:val="000000"/>
          <w:sz w:val="28"/>
          <w:szCs w:val="28"/>
          <w:shd w:val="clear" w:color="auto" w:fill="FFFFFF"/>
          <w:lang w:val="ru-RU"/>
        </w:rPr>
        <w:t xml:space="preserve"> проставлены не везде.</w:t>
      </w:r>
    </w:p>
    <w:p w:rsidR="00A23E3C" w:rsidRDefault="00A23E3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</w:p>
    <w:p w:rsidR="00F92777" w:rsidRPr="00907A9E" w:rsidRDefault="00F92777" w:rsidP="00F92777">
      <w:pPr>
        <w:pStyle w:val="a3"/>
        <w:ind w:left="0" w:right="-173"/>
        <w:jc w:val="left"/>
        <w:rPr>
          <w:sz w:val="32"/>
          <w:szCs w:val="32"/>
          <w:u w:val="single"/>
          <w:lang w:val="ru-RU"/>
        </w:rPr>
      </w:pPr>
      <w:r w:rsidRPr="00907A9E">
        <w:rPr>
          <w:sz w:val="28"/>
          <w:szCs w:val="28"/>
          <w:lang w:val="ru-RU"/>
        </w:rPr>
        <w:t xml:space="preserve">   </w:t>
      </w:r>
      <w:r w:rsidRPr="00907A9E">
        <w:rPr>
          <w:sz w:val="32"/>
          <w:szCs w:val="32"/>
          <w:u w:val="single"/>
          <w:lang w:val="ru-RU"/>
        </w:rPr>
        <w:t>Правильность взимания родительской платы  за содержание детей в Учреждении</w:t>
      </w:r>
    </w:p>
    <w:p w:rsidR="00F92777" w:rsidRDefault="00907A9E" w:rsidP="00F92777">
      <w:pPr>
        <w:pStyle w:val="a3"/>
        <w:ind w:left="0" w:right="-17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92777" w:rsidRPr="00A23E3C">
        <w:rPr>
          <w:b/>
          <w:sz w:val="28"/>
          <w:szCs w:val="28"/>
          <w:lang w:val="ru-RU"/>
        </w:rPr>
        <w:t xml:space="preserve">         </w:t>
      </w:r>
      <w:r w:rsidR="00F92777" w:rsidRPr="00A23E3C">
        <w:rPr>
          <w:sz w:val="28"/>
          <w:szCs w:val="28"/>
          <w:lang w:val="ru-RU"/>
        </w:rPr>
        <w:t xml:space="preserve">Поступившая на лицевой счет </w:t>
      </w:r>
      <w:r w:rsidR="00CD6078">
        <w:rPr>
          <w:sz w:val="28"/>
          <w:szCs w:val="28"/>
          <w:lang w:val="ru-RU"/>
        </w:rPr>
        <w:t>МБОУ Александровская ООШ</w:t>
      </w:r>
      <w:r w:rsidR="00CD6078" w:rsidRPr="000123A9">
        <w:rPr>
          <w:sz w:val="28"/>
          <w:szCs w:val="28"/>
          <w:lang w:val="ru-RU"/>
        </w:rPr>
        <w:t xml:space="preserve"> </w:t>
      </w:r>
      <w:r w:rsidR="00F92777" w:rsidRPr="00A23E3C">
        <w:rPr>
          <w:sz w:val="28"/>
          <w:szCs w:val="28"/>
          <w:lang w:val="ru-RU"/>
        </w:rPr>
        <w:t xml:space="preserve">родительская плата используется на приобретение продуктов питания. Стоимость питания на одного ребенка в дошкольных образовательных учреждениях Маслянинского района </w:t>
      </w:r>
      <w:proofErr w:type="gramStart"/>
      <w:r w:rsidR="00F92777" w:rsidRPr="00A23E3C">
        <w:rPr>
          <w:sz w:val="28"/>
          <w:szCs w:val="28"/>
          <w:lang w:val="ru-RU"/>
        </w:rPr>
        <w:t>согласно постановления</w:t>
      </w:r>
      <w:proofErr w:type="gramEnd"/>
      <w:r w:rsidR="00F92777" w:rsidRPr="00A23E3C">
        <w:rPr>
          <w:sz w:val="28"/>
          <w:szCs w:val="28"/>
          <w:lang w:val="ru-RU"/>
        </w:rPr>
        <w:t xml:space="preserve"> администрации Маслянинского района от 14.03.2016 г. № 89-па: ясли – 1712,07 руб., сад – 2014,89 руб. </w:t>
      </w:r>
      <w:r w:rsidR="00F92777" w:rsidRPr="00BB21B1">
        <w:rPr>
          <w:sz w:val="28"/>
          <w:szCs w:val="28"/>
          <w:lang w:val="ru-RU"/>
        </w:rPr>
        <w:t>Превышение размера взимаемой родительской платы не установлено.</w:t>
      </w:r>
    </w:p>
    <w:p w:rsidR="00CD6078" w:rsidRDefault="00CD6078" w:rsidP="00CD6078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 1 января 2018 года установлено 35,00 руб. в сутки на 1 обучающегося согласно постановлению Правительства Новосибирской области  от 11.10.2017 г. № 387-п. </w:t>
      </w:r>
    </w:p>
    <w:p w:rsidR="00CD6078" w:rsidRDefault="00CD6078" w:rsidP="00CD6078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Норматив расходов на обеспечение бесплатным питанием в месяц на одного обучающегося с ОВЗ от 7 до 10 лет 2706,00 руб., от 11 лет и старше 3080,00 руб. </w:t>
      </w:r>
      <w:proofErr w:type="gramStart"/>
      <w:r>
        <w:rPr>
          <w:sz w:val="28"/>
          <w:szCs w:val="28"/>
          <w:lang w:val="ru-RU"/>
        </w:rPr>
        <w:t>согласно постановления</w:t>
      </w:r>
      <w:proofErr w:type="gramEnd"/>
      <w:r>
        <w:rPr>
          <w:sz w:val="28"/>
          <w:szCs w:val="28"/>
          <w:lang w:val="ru-RU"/>
        </w:rPr>
        <w:t xml:space="preserve"> Правительства Новосибирской области от 13.07.2015 г. № 253-п «О социальной поддержке отдельных категорий обучающихся образовательных организаций на территории Новосибирской области». В сутки норматив расходов на обеспечение бесплатным питанием одного обучающегося ребенка-инвалида от 7 до 10 лет составляет 123,00 руб., от 11 лет и старше – 140,00 руб. в день. </w:t>
      </w:r>
    </w:p>
    <w:p w:rsidR="00CD6078" w:rsidRPr="000123A9" w:rsidRDefault="00CD6078" w:rsidP="00CD6078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Александровская ООШ</w:t>
      </w:r>
      <w:r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количество детей из малообеспеченных семей на 01.01.201</w:t>
      </w:r>
      <w:r w:rsidR="00B842A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г. составляло </w:t>
      </w:r>
      <w:r w:rsidR="00B842A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 человек, детей с ограниченными возможностями здоровья (ОВЗ) на 01.01.201</w:t>
      </w:r>
      <w:r w:rsidR="00B842AD">
        <w:rPr>
          <w:sz w:val="28"/>
          <w:szCs w:val="28"/>
          <w:lang w:val="ru-RU"/>
        </w:rPr>
        <w:t>9 г. 8</w:t>
      </w:r>
      <w:r>
        <w:rPr>
          <w:sz w:val="28"/>
          <w:szCs w:val="28"/>
          <w:lang w:val="ru-RU"/>
        </w:rPr>
        <w:t xml:space="preserve"> ч</w:t>
      </w:r>
      <w:r w:rsidR="00B842AD">
        <w:rPr>
          <w:sz w:val="28"/>
          <w:szCs w:val="28"/>
          <w:lang w:val="ru-RU"/>
        </w:rPr>
        <w:t>еловек</w:t>
      </w:r>
      <w:r>
        <w:rPr>
          <w:sz w:val="28"/>
          <w:szCs w:val="28"/>
          <w:lang w:val="ru-RU"/>
        </w:rPr>
        <w:t>. Детей-инвалидов в образовательном учреждении за проверяемый период нет.</w:t>
      </w:r>
    </w:p>
    <w:p w:rsidR="00CD6078" w:rsidRPr="000123A9" w:rsidRDefault="00CD6078" w:rsidP="00F92777">
      <w:pPr>
        <w:pStyle w:val="a3"/>
        <w:ind w:left="0" w:right="-173"/>
        <w:rPr>
          <w:sz w:val="28"/>
          <w:szCs w:val="28"/>
          <w:lang w:val="ru-RU"/>
        </w:rPr>
      </w:pPr>
    </w:p>
    <w:p w:rsidR="00F92777" w:rsidRDefault="00F92777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</w:p>
    <w:p w:rsidR="00222E25" w:rsidRPr="00907A9E" w:rsidRDefault="00580707" w:rsidP="00EA2692">
      <w:pPr>
        <w:pStyle w:val="a3"/>
        <w:ind w:left="0" w:right="-173" w:firstLine="539"/>
        <w:rPr>
          <w:color w:val="000000"/>
          <w:sz w:val="32"/>
          <w:szCs w:val="32"/>
          <w:u w:val="single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09557B" w:rsidRPr="009455FD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09557B" w:rsidRPr="009455FD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</w:t>
      </w:r>
      <w:r w:rsidR="00222E25"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t>Расчеты с подотчетными лицами</w:t>
      </w:r>
    </w:p>
    <w:p w:rsidR="007E5571" w:rsidRPr="000123A9" w:rsidRDefault="001C740C" w:rsidP="004774D0">
      <w:pPr>
        <w:pStyle w:val="a3"/>
        <w:ind w:left="0" w:right="-173"/>
        <w:rPr>
          <w:color w:val="000000"/>
          <w:sz w:val="28"/>
          <w:szCs w:val="28"/>
          <w:lang w:val="ru-RU"/>
        </w:rPr>
      </w:pPr>
      <w:r w:rsidRPr="009455FD">
        <w:rPr>
          <w:color w:val="000000"/>
          <w:lang w:val="ru-RU"/>
        </w:rPr>
        <w:t xml:space="preserve">              </w:t>
      </w:r>
      <w:r w:rsidR="007E5571" w:rsidRPr="009455FD">
        <w:rPr>
          <w:color w:val="000000"/>
          <w:sz w:val="28"/>
          <w:szCs w:val="28"/>
          <w:lang w:val="ru-RU"/>
        </w:rPr>
        <w:t>В проверяемом периоде (20</w:t>
      </w:r>
      <w:r w:rsidR="00833B4A" w:rsidRPr="009455FD">
        <w:rPr>
          <w:color w:val="000000"/>
          <w:sz w:val="28"/>
          <w:szCs w:val="28"/>
          <w:lang w:val="ru-RU"/>
        </w:rPr>
        <w:t>19 год</w:t>
      </w:r>
      <w:r w:rsidR="007E5571" w:rsidRPr="009455FD">
        <w:rPr>
          <w:color w:val="000000"/>
          <w:sz w:val="28"/>
          <w:szCs w:val="28"/>
          <w:lang w:val="ru-RU"/>
        </w:rPr>
        <w:t xml:space="preserve">) денежные средства под отчет </w:t>
      </w:r>
      <w:r w:rsidR="004774D0" w:rsidRPr="009455FD">
        <w:rPr>
          <w:color w:val="000000"/>
          <w:sz w:val="28"/>
          <w:szCs w:val="28"/>
          <w:lang w:val="ru-RU"/>
        </w:rPr>
        <w:t xml:space="preserve">не выдавались. </w:t>
      </w:r>
    </w:p>
    <w:p w:rsidR="00980E5E" w:rsidRDefault="00AA1D59" w:rsidP="00AA1D59">
      <w:pPr>
        <w:pStyle w:val="a3"/>
        <w:ind w:left="0" w:right="-173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</w:p>
    <w:p w:rsidR="005C3CCC" w:rsidRPr="00907A9E" w:rsidRDefault="005C3CCC" w:rsidP="002B766B">
      <w:pPr>
        <w:pStyle w:val="a3"/>
        <w:ind w:left="0" w:right="-173"/>
        <w:rPr>
          <w:sz w:val="32"/>
          <w:szCs w:val="32"/>
          <w:u w:val="single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907A9E">
        <w:rPr>
          <w:sz w:val="32"/>
          <w:szCs w:val="32"/>
          <w:u w:val="single"/>
          <w:lang w:val="ru-RU"/>
        </w:rPr>
        <w:t>Правильность начисления и выплаты заработной платы</w:t>
      </w:r>
    </w:p>
    <w:p w:rsidR="00362732" w:rsidRPr="000123A9" w:rsidRDefault="00362732" w:rsidP="002B766B">
      <w:pPr>
        <w:pStyle w:val="a3"/>
        <w:ind w:left="0" w:right="-173"/>
        <w:rPr>
          <w:b/>
          <w:sz w:val="32"/>
          <w:szCs w:val="32"/>
          <w:lang w:val="ru-RU"/>
        </w:rPr>
      </w:pPr>
    </w:p>
    <w:p w:rsidR="00157BB8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proofErr w:type="gramStart"/>
      <w:r w:rsidRPr="000123A9">
        <w:rPr>
          <w:sz w:val="28"/>
          <w:szCs w:val="28"/>
          <w:lang w:val="ru-RU"/>
        </w:rPr>
        <w:t xml:space="preserve">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 xml:space="preserve">Трудового кодекса Российской Федерации от 30.12.2001 № 197-ФЗ, Федерального закона от 29.12.2012 № 273—ФЗ «Об образовании в Российской Федерации», </w:t>
      </w:r>
      <w:r w:rsidR="006B6C09">
        <w:rPr>
          <w:sz w:val="28"/>
          <w:szCs w:val="28"/>
          <w:lang w:val="ru-RU"/>
        </w:rPr>
        <w:t xml:space="preserve">указов Президента РФ от 07.05.2012 № 597 «О мероприятиях по реализации государственной социальной политики», </w:t>
      </w:r>
      <w:r w:rsidR="00F3776A" w:rsidRPr="000123A9">
        <w:rPr>
          <w:sz w:val="28"/>
          <w:szCs w:val="28"/>
          <w:lang w:val="ru-RU"/>
        </w:rPr>
        <w:t xml:space="preserve">Постановления Главы Маслянинского района от </w:t>
      </w:r>
      <w:r w:rsidR="006B6C09">
        <w:rPr>
          <w:sz w:val="28"/>
          <w:szCs w:val="28"/>
          <w:lang w:val="ru-RU"/>
        </w:rPr>
        <w:t>29</w:t>
      </w:r>
      <w:r w:rsidR="00F3776A" w:rsidRPr="000123A9">
        <w:rPr>
          <w:sz w:val="28"/>
          <w:szCs w:val="28"/>
          <w:lang w:val="ru-RU"/>
        </w:rPr>
        <w:t>.0</w:t>
      </w:r>
      <w:r w:rsidR="006B6C09">
        <w:rPr>
          <w:sz w:val="28"/>
          <w:szCs w:val="28"/>
          <w:lang w:val="ru-RU"/>
        </w:rPr>
        <w:t>9</w:t>
      </w:r>
      <w:r w:rsidR="00F3776A" w:rsidRPr="000123A9">
        <w:rPr>
          <w:sz w:val="28"/>
          <w:szCs w:val="28"/>
          <w:lang w:val="ru-RU"/>
        </w:rPr>
        <w:t xml:space="preserve">.2008 № </w:t>
      </w:r>
      <w:r w:rsidR="006B6C09">
        <w:rPr>
          <w:sz w:val="28"/>
          <w:szCs w:val="28"/>
          <w:lang w:val="ru-RU"/>
        </w:rPr>
        <w:t>830</w:t>
      </w:r>
      <w:r w:rsidR="00080A7A">
        <w:rPr>
          <w:sz w:val="28"/>
          <w:szCs w:val="28"/>
          <w:lang w:val="ru-RU"/>
        </w:rPr>
        <w:t xml:space="preserve"> «О введении отраслевых систем оплаты труда работников муниципальных учреждений, финансируемых из бюджета Маслянинского района»</w:t>
      </w:r>
      <w:r w:rsidR="00F3776A" w:rsidRPr="000123A9">
        <w:rPr>
          <w:sz w:val="28"/>
          <w:szCs w:val="28"/>
          <w:lang w:val="ru-RU"/>
        </w:rPr>
        <w:t xml:space="preserve">, </w:t>
      </w:r>
      <w:r w:rsidRPr="000123A9">
        <w:rPr>
          <w:sz w:val="28"/>
          <w:szCs w:val="28"/>
          <w:lang w:val="ru-RU"/>
        </w:rPr>
        <w:t>Отраслевого</w:t>
      </w:r>
      <w:r w:rsidR="00F3776A" w:rsidRPr="000123A9">
        <w:rPr>
          <w:sz w:val="28"/>
          <w:szCs w:val="28"/>
          <w:lang w:val="ru-RU"/>
        </w:rPr>
        <w:t xml:space="preserve"> тарифного</w:t>
      </w:r>
      <w:proofErr w:type="gramEnd"/>
      <w:r w:rsidR="00F3776A" w:rsidRPr="000123A9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 xml:space="preserve"> </w:t>
      </w:r>
      <w:proofErr w:type="gramStart"/>
      <w:r w:rsidRPr="000123A9">
        <w:rPr>
          <w:sz w:val="28"/>
          <w:szCs w:val="28"/>
          <w:lang w:val="ru-RU"/>
        </w:rPr>
        <w:t xml:space="preserve">соглашения по муниципальным бюджетным </w:t>
      </w:r>
      <w:r w:rsidR="006248A7" w:rsidRPr="000123A9">
        <w:rPr>
          <w:sz w:val="28"/>
          <w:szCs w:val="28"/>
          <w:lang w:val="ru-RU"/>
        </w:rPr>
        <w:t>образовательным учреждениям подведомственным администрации Маслянинского района Новосибирской области, и Положения о</w:t>
      </w:r>
      <w:r w:rsidR="006B6C09">
        <w:rPr>
          <w:sz w:val="28"/>
          <w:szCs w:val="28"/>
          <w:lang w:val="ru-RU"/>
        </w:rPr>
        <w:t xml:space="preserve"> </w:t>
      </w:r>
      <w:r w:rsidR="00921D11">
        <w:rPr>
          <w:sz w:val="28"/>
          <w:szCs w:val="28"/>
          <w:lang w:val="ru-RU"/>
        </w:rPr>
        <w:t xml:space="preserve">распределении стимулирующей части фонда оплаты труда работникам школы, утвержденной директором школы Кузнецовым С.А. и согласованной </w:t>
      </w:r>
      <w:r w:rsidR="009455FD">
        <w:rPr>
          <w:sz w:val="28"/>
          <w:szCs w:val="28"/>
          <w:lang w:val="ru-RU"/>
        </w:rPr>
        <w:t xml:space="preserve"> </w:t>
      </w:r>
      <w:r w:rsidR="00FB2BD8">
        <w:rPr>
          <w:sz w:val="28"/>
          <w:szCs w:val="28"/>
          <w:lang w:val="ru-RU"/>
        </w:rPr>
        <w:t xml:space="preserve">с председателем профсоюзного комитета </w:t>
      </w:r>
      <w:proofErr w:type="spellStart"/>
      <w:r w:rsidR="00921D11">
        <w:rPr>
          <w:sz w:val="28"/>
          <w:szCs w:val="28"/>
          <w:lang w:val="ru-RU"/>
        </w:rPr>
        <w:t>Акзамовой</w:t>
      </w:r>
      <w:proofErr w:type="spellEnd"/>
      <w:r w:rsidR="00921D11">
        <w:rPr>
          <w:sz w:val="28"/>
          <w:szCs w:val="28"/>
          <w:lang w:val="ru-RU"/>
        </w:rPr>
        <w:t xml:space="preserve"> Е.Н., председателем Совета школы Шишкиной В.Л. </w:t>
      </w:r>
      <w:r w:rsidR="006B6C09">
        <w:rPr>
          <w:sz w:val="28"/>
          <w:szCs w:val="28"/>
          <w:lang w:val="ru-RU"/>
        </w:rPr>
        <w:t>1</w:t>
      </w:r>
      <w:r w:rsidR="00921D11">
        <w:rPr>
          <w:sz w:val="28"/>
          <w:szCs w:val="28"/>
          <w:lang w:val="ru-RU"/>
        </w:rPr>
        <w:t>0</w:t>
      </w:r>
      <w:r w:rsidR="00FE3969">
        <w:rPr>
          <w:sz w:val="28"/>
          <w:szCs w:val="28"/>
          <w:lang w:val="ru-RU"/>
        </w:rPr>
        <w:t>.0</w:t>
      </w:r>
      <w:r w:rsidR="006B6C09">
        <w:rPr>
          <w:sz w:val="28"/>
          <w:szCs w:val="28"/>
          <w:lang w:val="ru-RU"/>
        </w:rPr>
        <w:t>9</w:t>
      </w:r>
      <w:r w:rsidR="00921D11">
        <w:rPr>
          <w:sz w:val="28"/>
          <w:szCs w:val="28"/>
          <w:lang w:val="ru-RU"/>
        </w:rPr>
        <w:t>.2017</w:t>
      </w:r>
      <w:r w:rsidR="00530721">
        <w:rPr>
          <w:sz w:val="28"/>
          <w:szCs w:val="28"/>
          <w:lang w:val="ru-RU"/>
        </w:rPr>
        <w:t xml:space="preserve"> года.</w:t>
      </w:r>
      <w:r w:rsidR="00921D11">
        <w:rPr>
          <w:sz w:val="28"/>
          <w:szCs w:val="28"/>
          <w:lang w:val="ru-RU"/>
        </w:rPr>
        <w:t xml:space="preserve">, </w:t>
      </w:r>
      <w:r w:rsidR="00921D11" w:rsidRPr="000123A9">
        <w:rPr>
          <w:sz w:val="28"/>
          <w:szCs w:val="28"/>
          <w:lang w:val="ru-RU"/>
        </w:rPr>
        <w:t>Положения о</w:t>
      </w:r>
      <w:r w:rsidR="00921D11">
        <w:rPr>
          <w:sz w:val="28"/>
          <w:szCs w:val="28"/>
          <w:lang w:val="ru-RU"/>
        </w:rPr>
        <w:t xml:space="preserve"> распределении стимулирующей части фонда оплаты труда работникам школы, утвержденного 10.09.2019 г.</w:t>
      </w:r>
      <w:proofErr w:type="gramEnd"/>
    </w:p>
    <w:p w:rsidR="00746B42" w:rsidRPr="000123A9" w:rsidRDefault="00746B4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Начисление заработной платы производится на основании</w:t>
      </w:r>
      <w:r w:rsidR="00B03806">
        <w:rPr>
          <w:sz w:val="28"/>
          <w:szCs w:val="28"/>
          <w:lang w:val="ru-RU"/>
        </w:rPr>
        <w:t xml:space="preserve"> штатного расписания, </w:t>
      </w:r>
      <w:r w:rsidRPr="000123A9">
        <w:rPr>
          <w:sz w:val="28"/>
          <w:szCs w:val="28"/>
          <w:lang w:val="ru-RU"/>
        </w:rPr>
        <w:t xml:space="preserve">табелей учета рабочего времени, приказов </w:t>
      </w:r>
      <w:r w:rsidR="00921D11">
        <w:rPr>
          <w:sz w:val="28"/>
          <w:szCs w:val="28"/>
          <w:lang w:val="ru-RU"/>
        </w:rPr>
        <w:t>директора школы</w:t>
      </w:r>
      <w:r w:rsidR="00B01EA1">
        <w:rPr>
          <w:sz w:val="28"/>
          <w:szCs w:val="28"/>
          <w:lang w:val="ru-RU"/>
        </w:rPr>
        <w:t>, должностные оклады установлены в соответствии с тари</w:t>
      </w:r>
      <w:r w:rsidR="00921D11">
        <w:rPr>
          <w:sz w:val="28"/>
          <w:szCs w:val="28"/>
          <w:lang w:val="ru-RU"/>
        </w:rPr>
        <w:t>фными коэффициентами и категориями.</w:t>
      </w:r>
    </w:p>
    <w:p w:rsidR="00AA29BD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EA1">
        <w:rPr>
          <w:sz w:val="28"/>
          <w:szCs w:val="28"/>
          <w:lang w:val="ru-RU"/>
        </w:rPr>
        <w:t xml:space="preserve">   </w:t>
      </w:r>
      <w:r w:rsidRPr="000123A9">
        <w:rPr>
          <w:sz w:val="28"/>
          <w:szCs w:val="28"/>
          <w:lang w:val="ru-RU"/>
        </w:rPr>
        <w:t xml:space="preserve">  </w:t>
      </w:r>
      <w:r w:rsidR="00B01EA1">
        <w:rPr>
          <w:sz w:val="28"/>
          <w:szCs w:val="28"/>
          <w:lang w:val="ru-RU"/>
        </w:rPr>
        <w:t xml:space="preserve">Заработная плата перечисляется сотрудникам на банковские карты в банк «Левобережный» (ПАО) </w:t>
      </w:r>
      <w:proofErr w:type="gramStart"/>
      <w:r w:rsidR="00B01EA1">
        <w:rPr>
          <w:sz w:val="28"/>
          <w:szCs w:val="28"/>
          <w:lang w:val="ru-RU"/>
        </w:rPr>
        <w:t>согласно договора</w:t>
      </w:r>
      <w:proofErr w:type="gramEnd"/>
      <w:r w:rsidR="00B01EA1">
        <w:rPr>
          <w:sz w:val="28"/>
          <w:szCs w:val="28"/>
          <w:lang w:val="ru-RU"/>
        </w:rPr>
        <w:t xml:space="preserve"> </w:t>
      </w:r>
      <w:r w:rsidR="005B26CF" w:rsidRPr="009B23F8">
        <w:rPr>
          <w:sz w:val="28"/>
          <w:szCs w:val="28"/>
          <w:lang w:val="ru-RU"/>
        </w:rPr>
        <w:t>№</w:t>
      </w:r>
      <w:r w:rsidR="006336D0" w:rsidRPr="00AA29BD">
        <w:rPr>
          <w:sz w:val="28"/>
          <w:szCs w:val="28"/>
          <w:lang w:val="ru-RU"/>
        </w:rPr>
        <w:t>546-17/ЗП</w:t>
      </w:r>
      <w:r w:rsidR="00B01EA1" w:rsidRPr="00AA29BD">
        <w:rPr>
          <w:sz w:val="28"/>
          <w:szCs w:val="28"/>
          <w:lang w:val="ru-RU"/>
        </w:rPr>
        <w:t xml:space="preserve"> от </w:t>
      </w:r>
      <w:r w:rsidR="006336D0" w:rsidRPr="00AA29BD">
        <w:rPr>
          <w:sz w:val="28"/>
          <w:szCs w:val="28"/>
          <w:lang w:val="ru-RU"/>
        </w:rPr>
        <w:t>04.04.2007</w:t>
      </w:r>
      <w:r w:rsidR="006336D0" w:rsidRPr="006336D0">
        <w:rPr>
          <w:sz w:val="28"/>
          <w:szCs w:val="28"/>
          <w:lang w:val="ru-RU"/>
        </w:rPr>
        <w:t xml:space="preserve"> </w:t>
      </w:r>
      <w:r w:rsidR="00B01EA1" w:rsidRPr="006336D0">
        <w:rPr>
          <w:sz w:val="28"/>
          <w:szCs w:val="28"/>
          <w:lang w:val="ru-RU"/>
        </w:rPr>
        <w:t>г.</w:t>
      </w:r>
      <w:r w:rsidR="0022507E" w:rsidRPr="006336D0">
        <w:rPr>
          <w:sz w:val="28"/>
          <w:szCs w:val="28"/>
          <w:lang w:val="ru-RU"/>
        </w:rPr>
        <w:t>,</w:t>
      </w:r>
      <w:r w:rsidR="0022507E">
        <w:rPr>
          <w:sz w:val="28"/>
          <w:szCs w:val="28"/>
          <w:lang w:val="ru-RU"/>
        </w:rPr>
        <w:t xml:space="preserve"> </w:t>
      </w:r>
      <w:r w:rsidR="00B220D9">
        <w:rPr>
          <w:sz w:val="28"/>
          <w:szCs w:val="28"/>
          <w:lang w:val="ru-RU"/>
        </w:rPr>
        <w:t>в Сибирский банк ПАО С</w:t>
      </w:r>
      <w:r w:rsidR="00F92777">
        <w:rPr>
          <w:sz w:val="28"/>
          <w:szCs w:val="28"/>
          <w:lang w:val="ru-RU"/>
        </w:rPr>
        <w:t>бербанк согласно договора № 442</w:t>
      </w:r>
      <w:r w:rsidR="006B6C09">
        <w:rPr>
          <w:sz w:val="28"/>
          <w:szCs w:val="28"/>
          <w:lang w:val="ru-RU"/>
        </w:rPr>
        <w:t>0</w:t>
      </w:r>
      <w:r w:rsidR="00921D11">
        <w:rPr>
          <w:sz w:val="28"/>
          <w:szCs w:val="28"/>
          <w:lang w:val="ru-RU"/>
        </w:rPr>
        <w:t>6826</w:t>
      </w:r>
      <w:r w:rsidR="00B220D9">
        <w:rPr>
          <w:sz w:val="28"/>
          <w:szCs w:val="28"/>
          <w:lang w:val="ru-RU"/>
        </w:rPr>
        <w:t xml:space="preserve"> от </w:t>
      </w:r>
      <w:r w:rsidR="006B6C09">
        <w:rPr>
          <w:sz w:val="28"/>
          <w:szCs w:val="28"/>
          <w:lang w:val="ru-RU"/>
        </w:rPr>
        <w:t>1</w:t>
      </w:r>
      <w:r w:rsidR="00921D11">
        <w:rPr>
          <w:sz w:val="28"/>
          <w:szCs w:val="28"/>
          <w:lang w:val="ru-RU"/>
        </w:rPr>
        <w:t>9</w:t>
      </w:r>
      <w:r w:rsidR="00B220D9">
        <w:rPr>
          <w:sz w:val="28"/>
          <w:szCs w:val="28"/>
          <w:lang w:val="ru-RU"/>
        </w:rPr>
        <w:t>.0</w:t>
      </w:r>
      <w:r w:rsidR="00921D11">
        <w:rPr>
          <w:sz w:val="28"/>
          <w:szCs w:val="28"/>
          <w:lang w:val="ru-RU"/>
        </w:rPr>
        <w:t>9</w:t>
      </w:r>
      <w:r w:rsidR="00B220D9">
        <w:rPr>
          <w:sz w:val="28"/>
          <w:szCs w:val="28"/>
          <w:lang w:val="ru-RU"/>
        </w:rPr>
        <w:t>.201</w:t>
      </w:r>
      <w:r w:rsidR="006B6C09">
        <w:rPr>
          <w:sz w:val="28"/>
          <w:szCs w:val="28"/>
          <w:lang w:val="ru-RU"/>
        </w:rPr>
        <w:t>8</w:t>
      </w:r>
      <w:r w:rsidR="00B220D9">
        <w:rPr>
          <w:sz w:val="28"/>
          <w:szCs w:val="28"/>
          <w:lang w:val="ru-RU"/>
        </w:rPr>
        <w:t xml:space="preserve"> г.</w:t>
      </w:r>
      <w:r w:rsidR="003403F6">
        <w:rPr>
          <w:sz w:val="28"/>
          <w:szCs w:val="28"/>
          <w:lang w:val="ru-RU"/>
        </w:rPr>
        <w:t xml:space="preserve">      </w:t>
      </w:r>
      <w:r w:rsidR="00AA29BD">
        <w:rPr>
          <w:sz w:val="28"/>
          <w:szCs w:val="28"/>
          <w:lang w:val="ru-RU"/>
        </w:rPr>
        <w:t xml:space="preserve">      </w:t>
      </w:r>
    </w:p>
    <w:p w:rsidR="001A68A8" w:rsidRDefault="00AA29BD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403F6">
        <w:rPr>
          <w:sz w:val="28"/>
          <w:szCs w:val="28"/>
          <w:lang w:val="ru-RU"/>
        </w:rPr>
        <w:t>В результате</w:t>
      </w:r>
      <w:r w:rsidR="00746B42" w:rsidRPr="000123A9">
        <w:rPr>
          <w:sz w:val="28"/>
          <w:szCs w:val="28"/>
          <w:lang w:val="ru-RU"/>
        </w:rPr>
        <w:t xml:space="preserve"> проверк</w:t>
      </w:r>
      <w:r w:rsidR="003403F6">
        <w:rPr>
          <w:sz w:val="28"/>
          <w:szCs w:val="28"/>
          <w:lang w:val="ru-RU"/>
        </w:rPr>
        <w:t>и установлено, что</w:t>
      </w:r>
      <w:r w:rsidR="00DB567F">
        <w:rPr>
          <w:sz w:val="28"/>
          <w:szCs w:val="28"/>
          <w:lang w:val="ru-RU"/>
        </w:rPr>
        <w:t xml:space="preserve"> распределение размера разовой стимулирующей выплаты </w:t>
      </w:r>
      <w:r w:rsidR="001A68A8">
        <w:rPr>
          <w:sz w:val="28"/>
          <w:szCs w:val="28"/>
          <w:lang w:val="ru-RU"/>
        </w:rPr>
        <w:t xml:space="preserve">сотрудникам происходит </w:t>
      </w:r>
      <w:r w:rsidR="001944BF">
        <w:rPr>
          <w:sz w:val="28"/>
          <w:szCs w:val="28"/>
          <w:lang w:val="ru-RU"/>
        </w:rPr>
        <w:t xml:space="preserve">с </w:t>
      </w:r>
      <w:r w:rsidR="001A68A8">
        <w:rPr>
          <w:sz w:val="28"/>
          <w:szCs w:val="28"/>
          <w:lang w:val="ru-RU"/>
        </w:rPr>
        <w:t>учет</w:t>
      </w:r>
      <w:r w:rsidR="001944BF">
        <w:rPr>
          <w:sz w:val="28"/>
          <w:szCs w:val="28"/>
          <w:lang w:val="ru-RU"/>
        </w:rPr>
        <w:t xml:space="preserve">ом </w:t>
      </w:r>
      <w:r w:rsidR="001A68A8">
        <w:rPr>
          <w:sz w:val="28"/>
          <w:szCs w:val="28"/>
          <w:lang w:val="ru-RU"/>
        </w:rPr>
        <w:t>мне</w:t>
      </w:r>
      <w:r w:rsidR="00660480">
        <w:rPr>
          <w:sz w:val="28"/>
          <w:szCs w:val="28"/>
          <w:lang w:val="ru-RU"/>
        </w:rPr>
        <w:t>ния органа общественного совета.</w:t>
      </w:r>
      <w:r w:rsidR="001A68A8">
        <w:rPr>
          <w:sz w:val="28"/>
          <w:szCs w:val="28"/>
          <w:lang w:val="ru-RU"/>
        </w:rPr>
        <w:t xml:space="preserve"> Положение о распределении разовых стимулирующих выплат</w:t>
      </w:r>
      <w:r w:rsidR="00ED22A3">
        <w:rPr>
          <w:sz w:val="28"/>
          <w:szCs w:val="28"/>
          <w:lang w:val="ru-RU"/>
        </w:rPr>
        <w:t>, действующее в 2019 году</w:t>
      </w:r>
      <w:r w:rsidR="001A68A8">
        <w:rPr>
          <w:sz w:val="28"/>
          <w:szCs w:val="28"/>
          <w:lang w:val="ru-RU"/>
        </w:rPr>
        <w:t xml:space="preserve"> включено в Положение «О</w:t>
      </w:r>
      <w:r w:rsidR="00ED22A3">
        <w:rPr>
          <w:sz w:val="28"/>
          <w:szCs w:val="28"/>
          <w:lang w:val="ru-RU"/>
        </w:rPr>
        <w:t xml:space="preserve"> распределении стимулирующей части фонда оплаты труда работникам школы» от 10.09.2017 года и от 10.09.2019 года, </w:t>
      </w:r>
      <w:r w:rsidR="001A68A8">
        <w:rPr>
          <w:sz w:val="28"/>
          <w:szCs w:val="28"/>
          <w:lang w:val="ru-RU"/>
        </w:rPr>
        <w:t xml:space="preserve"> утвержденного </w:t>
      </w:r>
      <w:r w:rsidR="00ED22A3">
        <w:rPr>
          <w:sz w:val="28"/>
          <w:szCs w:val="28"/>
          <w:lang w:val="ru-RU"/>
        </w:rPr>
        <w:t>директором школы Кузнецовым С.А.</w:t>
      </w:r>
      <w:r w:rsidR="001A68A8">
        <w:rPr>
          <w:sz w:val="28"/>
          <w:szCs w:val="28"/>
          <w:lang w:val="ru-RU"/>
        </w:rPr>
        <w:t xml:space="preserve"> </w:t>
      </w:r>
    </w:p>
    <w:p w:rsidR="00ED22A3" w:rsidRDefault="00ED22A3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Действуют приказы директора школы о выплатах компенсационного характера и стимулирующих выплатах за качественные показатели деятельности педагогических работников и персонала.</w:t>
      </w:r>
    </w:p>
    <w:p w:rsidR="005D1DB3" w:rsidRDefault="005D1DB3" w:rsidP="005D1DB3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результате</w:t>
      </w:r>
      <w:r w:rsidRPr="000123A9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 xml:space="preserve">и установлено, что распределение размера разовой стимулирующей выплаты не соответствует утвержденному положению по распределению стимулирующих выплат в данном учреждении. В протоколах заседания комиссии по распределению стимулирующих выплат  и приказах директора с января 2019 г. по декабрь 2019 года отсутствуют конкретные критерии оценки, за которые поощряются работники. Процент разовых стимулирующих выплат не разбивается по критериям, а указывается общий на каждого работника. Поэтому невозможно </w:t>
      </w:r>
      <w:proofErr w:type="gramStart"/>
      <w:r>
        <w:rPr>
          <w:sz w:val="28"/>
          <w:szCs w:val="28"/>
          <w:lang w:val="ru-RU"/>
        </w:rPr>
        <w:t>определить</w:t>
      </w:r>
      <w:proofErr w:type="gramEnd"/>
      <w:r>
        <w:rPr>
          <w:sz w:val="28"/>
          <w:szCs w:val="28"/>
          <w:lang w:val="ru-RU"/>
        </w:rPr>
        <w:t xml:space="preserve"> за что и на каких основаниях установлены поощрительные выплаты. Хотя положением по распределению стимулирующих </w:t>
      </w:r>
      <w:r>
        <w:rPr>
          <w:sz w:val="28"/>
          <w:szCs w:val="28"/>
          <w:lang w:val="ru-RU"/>
        </w:rPr>
        <w:lastRenderedPageBreak/>
        <w:t>единовременных выплат разработаны конкретные критерии оценки.</w:t>
      </w:r>
    </w:p>
    <w:p w:rsidR="005D1DB3" w:rsidRDefault="005D1DB3" w:rsidP="005D1DB3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>Формулировки стимулирующих выплат, указанные в пр</w:t>
      </w:r>
      <w:r w:rsidR="00172791">
        <w:rPr>
          <w:sz w:val="28"/>
          <w:szCs w:val="28"/>
          <w:lang w:val="ru-RU"/>
        </w:rPr>
        <w:t>иказах</w:t>
      </w:r>
      <w:r>
        <w:rPr>
          <w:sz w:val="28"/>
          <w:szCs w:val="28"/>
          <w:lang w:val="ru-RU"/>
        </w:rPr>
        <w:t xml:space="preserve"> № </w:t>
      </w:r>
      <w:r w:rsidR="00172791">
        <w:rPr>
          <w:sz w:val="28"/>
          <w:szCs w:val="28"/>
          <w:lang w:val="ru-RU"/>
        </w:rPr>
        <w:t>3,4,5</w:t>
      </w:r>
      <w:r>
        <w:rPr>
          <w:sz w:val="28"/>
          <w:szCs w:val="28"/>
          <w:lang w:val="ru-RU"/>
        </w:rPr>
        <w:t xml:space="preserve"> от 21.01.2019, №</w:t>
      </w:r>
      <w:r w:rsidR="00172791">
        <w:rPr>
          <w:sz w:val="28"/>
          <w:szCs w:val="28"/>
          <w:lang w:val="ru-RU"/>
        </w:rPr>
        <w:t>6/2</w:t>
      </w:r>
      <w:r>
        <w:rPr>
          <w:sz w:val="28"/>
          <w:szCs w:val="28"/>
          <w:lang w:val="ru-RU"/>
        </w:rPr>
        <w:t xml:space="preserve"> от </w:t>
      </w:r>
      <w:r w:rsidR="00172791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.01.2019, № </w:t>
      </w:r>
      <w:r w:rsidR="008F6681">
        <w:rPr>
          <w:sz w:val="28"/>
          <w:szCs w:val="28"/>
          <w:lang w:val="ru-RU"/>
        </w:rPr>
        <w:t>11 от 21</w:t>
      </w:r>
      <w:r>
        <w:rPr>
          <w:sz w:val="28"/>
          <w:szCs w:val="28"/>
          <w:lang w:val="ru-RU"/>
        </w:rPr>
        <w:t>.02.2019, №</w:t>
      </w:r>
      <w:r w:rsidR="008F6681">
        <w:rPr>
          <w:sz w:val="28"/>
          <w:szCs w:val="28"/>
          <w:lang w:val="ru-RU"/>
        </w:rPr>
        <w:t>24 от 22</w:t>
      </w:r>
      <w:r>
        <w:rPr>
          <w:sz w:val="28"/>
          <w:szCs w:val="28"/>
          <w:lang w:val="ru-RU"/>
        </w:rPr>
        <w:t xml:space="preserve">.03.2019, № </w:t>
      </w:r>
      <w:r w:rsidR="00F7331B">
        <w:rPr>
          <w:sz w:val="28"/>
          <w:szCs w:val="28"/>
          <w:lang w:val="ru-RU"/>
        </w:rPr>
        <w:t xml:space="preserve">28, </w:t>
      </w:r>
      <w:r w:rsidR="008F6681">
        <w:rPr>
          <w:sz w:val="28"/>
          <w:szCs w:val="28"/>
          <w:lang w:val="ru-RU"/>
        </w:rPr>
        <w:t>29, 30</w:t>
      </w:r>
      <w:r>
        <w:rPr>
          <w:sz w:val="28"/>
          <w:szCs w:val="28"/>
          <w:lang w:val="ru-RU"/>
        </w:rPr>
        <w:t xml:space="preserve"> от 22.04.2019 «</w:t>
      </w:r>
      <w:r w:rsidR="00172791">
        <w:rPr>
          <w:sz w:val="28"/>
          <w:szCs w:val="28"/>
          <w:lang w:val="ru-RU"/>
        </w:rPr>
        <w:t>расширение зоны обслуживания</w:t>
      </w:r>
      <w:r w:rsidR="00D1386D">
        <w:rPr>
          <w:sz w:val="28"/>
          <w:szCs w:val="28"/>
          <w:lang w:val="ru-RU"/>
        </w:rPr>
        <w:t>», «качественное выполнение функциональных обязанностей согласно должностной инструкции</w:t>
      </w:r>
      <w:r>
        <w:rPr>
          <w:sz w:val="28"/>
          <w:szCs w:val="28"/>
          <w:lang w:val="ru-RU"/>
        </w:rPr>
        <w:t>», «</w:t>
      </w:r>
      <w:r w:rsidR="00D1386D">
        <w:rPr>
          <w:sz w:val="28"/>
          <w:szCs w:val="28"/>
          <w:lang w:val="ru-RU"/>
        </w:rPr>
        <w:t>обобщение и предс</w:t>
      </w:r>
      <w:r>
        <w:rPr>
          <w:sz w:val="28"/>
          <w:szCs w:val="28"/>
          <w:lang w:val="ru-RU"/>
        </w:rPr>
        <w:t>т</w:t>
      </w:r>
      <w:r w:rsidR="00D1386D">
        <w:rPr>
          <w:sz w:val="28"/>
          <w:szCs w:val="28"/>
          <w:lang w:val="ru-RU"/>
        </w:rPr>
        <w:t>авление опыта своей работы</w:t>
      </w:r>
      <w:r>
        <w:rPr>
          <w:sz w:val="28"/>
          <w:szCs w:val="28"/>
          <w:lang w:val="ru-RU"/>
        </w:rPr>
        <w:t>», «</w:t>
      </w:r>
      <w:r w:rsidR="008F6681">
        <w:rPr>
          <w:sz w:val="28"/>
          <w:szCs w:val="28"/>
          <w:lang w:val="ru-RU"/>
        </w:rPr>
        <w:t xml:space="preserve">расширение зоны обслуживания» и другие </w:t>
      </w:r>
      <w:r>
        <w:rPr>
          <w:sz w:val="28"/>
          <w:szCs w:val="28"/>
          <w:lang w:val="ru-RU"/>
        </w:rPr>
        <w:t>не соответствуют и отсутствуют в утвержденном положении о распределении стимулирующего фонда заработной платы.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Процент поощрения также не соответствует установленному </w:t>
      </w:r>
      <w:r w:rsidR="00294297">
        <w:rPr>
          <w:sz w:val="28"/>
          <w:szCs w:val="28"/>
          <w:lang w:val="ru-RU"/>
        </w:rPr>
        <w:t>положением от 10.09.2017 г. проценту стимулирующих выплат</w:t>
      </w:r>
      <w:r w:rsidR="000A1656">
        <w:rPr>
          <w:sz w:val="28"/>
          <w:szCs w:val="28"/>
          <w:lang w:val="ru-RU"/>
        </w:rPr>
        <w:t>, в котором</w:t>
      </w:r>
      <w:r w:rsidR="000F5653">
        <w:rPr>
          <w:sz w:val="28"/>
          <w:szCs w:val="28"/>
          <w:lang w:val="ru-RU"/>
        </w:rPr>
        <w:t xml:space="preserve"> установлен</w:t>
      </w:r>
      <w:r w:rsidR="000A1656">
        <w:rPr>
          <w:sz w:val="28"/>
          <w:szCs w:val="28"/>
          <w:lang w:val="ru-RU"/>
        </w:rPr>
        <w:t xml:space="preserve"> максимальный процент </w:t>
      </w:r>
      <w:r w:rsidR="000F5653">
        <w:rPr>
          <w:sz w:val="28"/>
          <w:szCs w:val="28"/>
          <w:lang w:val="ru-RU"/>
        </w:rPr>
        <w:t xml:space="preserve">стимулирующих выплат до 20% или до 30% </w:t>
      </w:r>
      <w:r w:rsidR="000A1656">
        <w:rPr>
          <w:sz w:val="28"/>
          <w:szCs w:val="28"/>
          <w:lang w:val="ru-RU"/>
        </w:rPr>
        <w:t xml:space="preserve">по </w:t>
      </w:r>
      <w:r w:rsidR="000F5653">
        <w:rPr>
          <w:sz w:val="28"/>
          <w:szCs w:val="28"/>
          <w:lang w:val="ru-RU"/>
        </w:rPr>
        <w:t xml:space="preserve">каждому из </w:t>
      </w:r>
      <w:r w:rsidR="000A1656">
        <w:rPr>
          <w:sz w:val="28"/>
          <w:szCs w:val="28"/>
          <w:lang w:val="ru-RU"/>
        </w:rPr>
        <w:t xml:space="preserve"> </w:t>
      </w:r>
      <w:r w:rsidR="000F5653">
        <w:rPr>
          <w:sz w:val="28"/>
          <w:szCs w:val="28"/>
          <w:lang w:val="ru-RU"/>
        </w:rPr>
        <w:t>критериев для педагогических работников</w:t>
      </w:r>
      <w:r w:rsidR="00D6342A">
        <w:rPr>
          <w:sz w:val="28"/>
          <w:szCs w:val="28"/>
          <w:lang w:val="ru-RU"/>
        </w:rPr>
        <w:t xml:space="preserve">, например, </w:t>
      </w:r>
      <w:r w:rsidR="00294297">
        <w:rPr>
          <w:sz w:val="28"/>
          <w:szCs w:val="28"/>
          <w:lang w:val="ru-RU"/>
        </w:rPr>
        <w:t xml:space="preserve">Протокол №1 от 21.01.2019 </w:t>
      </w:r>
      <w:proofErr w:type="spellStart"/>
      <w:r w:rsidR="00294297">
        <w:rPr>
          <w:sz w:val="28"/>
          <w:szCs w:val="28"/>
          <w:lang w:val="ru-RU"/>
        </w:rPr>
        <w:t>Меновщиковой</w:t>
      </w:r>
      <w:proofErr w:type="spellEnd"/>
      <w:r w:rsidR="00294297">
        <w:rPr>
          <w:sz w:val="28"/>
          <w:szCs w:val="28"/>
          <w:lang w:val="ru-RU"/>
        </w:rPr>
        <w:t xml:space="preserve"> И.Н. указан 50,09 %, </w:t>
      </w:r>
      <w:r w:rsidR="000F5653">
        <w:rPr>
          <w:sz w:val="28"/>
          <w:szCs w:val="28"/>
          <w:lang w:val="ru-RU"/>
        </w:rPr>
        <w:t xml:space="preserve">Кочетковой И.Г. 76,03 %, Огнева Н.Г. 64,82 %, </w:t>
      </w:r>
      <w:proofErr w:type="spellStart"/>
      <w:r w:rsidR="000F5653">
        <w:rPr>
          <w:sz w:val="28"/>
          <w:szCs w:val="28"/>
          <w:lang w:val="ru-RU"/>
        </w:rPr>
        <w:t>Андриенко</w:t>
      </w:r>
      <w:proofErr w:type="spellEnd"/>
      <w:r w:rsidR="000F5653">
        <w:rPr>
          <w:sz w:val="28"/>
          <w:szCs w:val="28"/>
          <w:lang w:val="ru-RU"/>
        </w:rPr>
        <w:t xml:space="preserve"> О.Ю. 211,5%, </w:t>
      </w:r>
      <w:proofErr w:type="spellStart"/>
      <w:r w:rsidR="000F5653">
        <w:rPr>
          <w:sz w:val="28"/>
          <w:szCs w:val="28"/>
          <w:lang w:val="ru-RU"/>
        </w:rPr>
        <w:t>Акзамов</w:t>
      </w:r>
      <w:proofErr w:type="spellEnd"/>
      <w:r w:rsidR="000F5653">
        <w:rPr>
          <w:sz w:val="28"/>
          <w:szCs w:val="28"/>
          <w:lang w:val="ru-RU"/>
        </w:rPr>
        <w:t xml:space="preserve"> А.А. 39,16%.</w:t>
      </w:r>
      <w:r w:rsidR="00294297">
        <w:rPr>
          <w:sz w:val="28"/>
          <w:szCs w:val="28"/>
          <w:lang w:val="ru-RU"/>
        </w:rPr>
        <w:t xml:space="preserve"> </w:t>
      </w:r>
      <w:proofErr w:type="gramEnd"/>
    </w:p>
    <w:p w:rsidR="00294297" w:rsidRDefault="00294297" w:rsidP="005D1DB3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протоколах заседания Совета школы указаны ссылки на Положение от 10.09.2018 г., а действующее положение</w:t>
      </w:r>
      <w:r w:rsidR="008F6681">
        <w:rPr>
          <w:sz w:val="28"/>
          <w:szCs w:val="28"/>
          <w:lang w:val="ru-RU"/>
        </w:rPr>
        <w:t>, предоставленное для проверки,</w:t>
      </w:r>
      <w:r>
        <w:rPr>
          <w:sz w:val="28"/>
          <w:szCs w:val="28"/>
          <w:lang w:val="ru-RU"/>
        </w:rPr>
        <w:t xml:space="preserve"> от 10.09.2017 г.  с сентября утверждено новое Положение от 10.09.2019 г., а в протоколах заседания Совета школы указаны ссылки на Положение от </w:t>
      </w:r>
      <w:r w:rsidR="00F738AF">
        <w:rPr>
          <w:sz w:val="28"/>
          <w:szCs w:val="28"/>
          <w:lang w:val="ru-RU"/>
        </w:rPr>
        <w:t xml:space="preserve">12.09.2019 г, </w:t>
      </w:r>
      <w:r w:rsidR="000A1656">
        <w:rPr>
          <w:sz w:val="28"/>
          <w:szCs w:val="28"/>
          <w:lang w:val="ru-RU"/>
        </w:rPr>
        <w:t>Положение от 10.09.2018 г.</w:t>
      </w:r>
    </w:p>
    <w:p w:rsidR="004A7013" w:rsidRDefault="009C12CA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Не во всех приказах на отпуск есть подпись работника об ознакомлении. В </w:t>
      </w:r>
      <w:r w:rsidR="004A7013" w:rsidRPr="00FF369B">
        <w:rPr>
          <w:sz w:val="28"/>
          <w:szCs w:val="28"/>
          <w:lang w:val="ru-RU"/>
        </w:rPr>
        <w:t>приказ</w:t>
      </w:r>
      <w:r w:rsidR="00FF369B" w:rsidRPr="00FF369B">
        <w:rPr>
          <w:sz w:val="28"/>
          <w:szCs w:val="28"/>
          <w:lang w:val="ru-RU"/>
        </w:rPr>
        <w:t>е</w:t>
      </w:r>
      <w:r w:rsidR="004A7013" w:rsidRPr="00FF369B">
        <w:rPr>
          <w:sz w:val="28"/>
          <w:szCs w:val="28"/>
          <w:lang w:val="ru-RU"/>
        </w:rPr>
        <w:t xml:space="preserve"> </w:t>
      </w:r>
      <w:r w:rsidRPr="00FF369B">
        <w:rPr>
          <w:sz w:val="28"/>
          <w:szCs w:val="28"/>
          <w:lang w:val="ru-RU"/>
        </w:rPr>
        <w:t xml:space="preserve">№ </w:t>
      </w:r>
      <w:r w:rsidR="000F5653">
        <w:rPr>
          <w:sz w:val="28"/>
          <w:szCs w:val="28"/>
          <w:lang w:val="ru-RU"/>
        </w:rPr>
        <w:t>45</w:t>
      </w:r>
      <w:r w:rsidRPr="00FF369B">
        <w:rPr>
          <w:sz w:val="28"/>
          <w:szCs w:val="28"/>
          <w:lang w:val="ru-RU"/>
        </w:rPr>
        <w:t xml:space="preserve"> от </w:t>
      </w:r>
      <w:r w:rsidR="000F5653">
        <w:rPr>
          <w:sz w:val="28"/>
          <w:szCs w:val="28"/>
          <w:lang w:val="ru-RU"/>
        </w:rPr>
        <w:t>1</w:t>
      </w:r>
      <w:r w:rsidR="00E81A35" w:rsidRPr="00FF369B">
        <w:rPr>
          <w:sz w:val="28"/>
          <w:szCs w:val="28"/>
          <w:lang w:val="ru-RU"/>
        </w:rPr>
        <w:t>2</w:t>
      </w:r>
      <w:r w:rsidRPr="00FF369B">
        <w:rPr>
          <w:sz w:val="28"/>
          <w:szCs w:val="28"/>
          <w:lang w:val="ru-RU"/>
        </w:rPr>
        <w:t>.0</w:t>
      </w:r>
      <w:r w:rsidR="00E81A35" w:rsidRPr="00FF369B">
        <w:rPr>
          <w:sz w:val="28"/>
          <w:szCs w:val="28"/>
          <w:lang w:val="ru-RU"/>
        </w:rPr>
        <w:t>7</w:t>
      </w:r>
      <w:r w:rsidRPr="00FF369B">
        <w:rPr>
          <w:sz w:val="28"/>
          <w:szCs w:val="28"/>
          <w:lang w:val="ru-RU"/>
        </w:rPr>
        <w:t>.2019</w:t>
      </w:r>
      <w:r w:rsidR="002324EE">
        <w:rPr>
          <w:sz w:val="28"/>
          <w:szCs w:val="28"/>
          <w:lang w:val="ru-RU"/>
        </w:rPr>
        <w:t xml:space="preserve">, в приказе №49 от 12.08.2019, </w:t>
      </w:r>
      <w:r w:rsidR="00D6342A">
        <w:rPr>
          <w:sz w:val="28"/>
          <w:szCs w:val="28"/>
          <w:lang w:val="ru-RU"/>
        </w:rPr>
        <w:t>в приказе №34к от  22.05.2019 г.</w:t>
      </w:r>
      <w:r w:rsidR="00FF369B">
        <w:rPr>
          <w:sz w:val="28"/>
          <w:szCs w:val="28"/>
          <w:lang w:val="ru-RU"/>
        </w:rPr>
        <w:t xml:space="preserve"> подпис</w:t>
      </w:r>
      <w:r w:rsidR="000F5653">
        <w:rPr>
          <w:sz w:val="28"/>
          <w:szCs w:val="28"/>
          <w:lang w:val="ru-RU"/>
        </w:rPr>
        <w:t>ей</w:t>
      </w:r>
      <w:r w:rsidR="00FF369B">
        <w:rPr>
          <w:sz w:val="28"/>
          <w:szCs w:val="28"/>
          <w:lang w:val="ru-RU"/>
        </w:rPr>
        <w:t xml:space="preserve"> </w:t>
      </w:r>
      <w:r w:rsidR="000F5653">
        <w:rPr>
          <w:sz w:val="28"/>
          <w:szCs w:val="28"/>
          <w:lang w:val="ru-RU"/>
        </w:rPr>
        <w:t xml:space="preserve">работников </w:t>
      </w:r>
      <w:r w:rsidR="00FF369B">
        <w:rPr>
          <w:sz w:val="28"/>
          <w:szCs w:val="28"/>
          <w:lang w:val="ru-RU"/>
        </w:rPr>
        <w:t>нет.</w:t>
      </w:r>
    </w:p>
    <w:p w:rsidR="00457FD2" w:rsidRDefault="004A7013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Табели учета рабочего времени составляются по форме</w:t>
      </w:r>
      <w:r w:rsidR="00C967AC">
        <w:rPr>
          <w:sz w:val="28"/>
          <w:szCs w:val="28"/>
          <w:lang w:val="ru-RU"/>
        </w:rPr>
        <w:t xml:space="preserve"> Т-12, что противоречит п.6.2 Учетной политики, утвержденной приказом №</w:t>
      </w:r>
      <w:r w:rsidR="00D6342A">
        <w:rPr>
          <w:sz w:val="28"/>
          <w:szCs w:val="28"/>
          <w:lang w:val="ru-RU"/>
        </w:rPr>
        <w:t>96/2</w:t>
      </w:r>
      <w:r w:rsidR="00C967AC">
        <w:rPr>
          <w:sz w:val="28"/>
          <w:szCs w:val="28"/>
          <w:lang w:val="ru-RU"/>
        </w:rPr>
        <w:t xml:space="preserve"> от 30.12.2016 г.</w:t>
      </w:r>
      <w:r w:rsidR="008E77BE">
        <w:rPr>
          <w:sz w:val="28"/>
          <w:szCs w:val="28"/>
          <w:lang w:val="ru-RU"/>
        </w:rPr>
        <w:t xml:space="preserve"> со ссылкой на приложение №1 к приказу </w:t>
      </w:r>
      <w:r>
        <w:rPr>
          <w:sz w:val="28"/>
          <w:szCs w:val="28"/>
          <w:lang w:val="ru-RU"/>
        </w:rPr>
        <w:t xml:space="preserve">  Минфина РФ от 30.03.2015 г. № 52-н</w:t>
      </w:r>
      <w:r w:rsidR="008E77BE">
        <w:rPr>
          <w:sz w:val="28"/>
          <w:szCs w:val="28"/>
          <w:lang w:val="ru-RU"/>
        </w:rPr>
        <w:t xml:space="preserve">, которым установлена форма </w:t>
      </w:r>
      <w:proofErr w:type="gramStart"/>
      <w:r w:rsidR="008E77BE">
        <w:rPr>
          <w:sz w:val="28"/>
          <w:szCs w:val="28"/>
          <w:lang w:val="ru-RU"/>
        </w:rPr>
        <w:t>ведения Табеля учета использования рабочего времени</w:t>
      </w:r>
      <w:proofErr w:type="gramEnd"/>
      <w:r w:rsidR="008E77BE">
        <w:rPr>
          <w:sz w:val="28"/>
          <w:szCs w:val="28"/>
          <w:lang w:val="ru-RU"/>
        </w:rPr>
        <w:t xml:space="preserve"> 0504421 для всех муниципальных учреждений</w:t>
      </w:r>
      <w:r w:rsidR="00277A34">
        <w:rPr>
          <w:sz w:val="28"/>
          <w:szCs w:val="28"/>
          <w:lang w:val="ru-RU"/>
        </w:rPr>
        <w:t xml:space="preserve">. </w:t>
      </w:r>
    </w:p>
    <w:p w:rsidR="00266AF6" w:rsidRPr="009C3234" w:rsidRDefault="00843939" w:rsidP="006248A7">
      <w:pPr>
        <w:pStyle w:val="a3"/>
        <w:ind w:left="0" w:right="-173"/>
        <w:rPr>
          <w:sz w:val="28"/>
          <w:szCs w:val="28"/>
          <w:lang w:val="ru-RU"/>
        </w:rPr>
      </w:pPr>
      <w:r w:rsidRPr="009C3234">
        <w:rPr>
          <w:sz w:val="28"/>
          <w:szCs w:val="28"/>
          <w:lang w:val="ru-RU"/>
        </w:rPr>
        <w:t xml:space="preserve">     </w:t>
      </w:r>
      <w:r w:rsidR="00E272E7" w:rsidRPr="009C3234">
        <w:rPr>
          <w:sz w:val="28"/>
          <w:szCs w:val="28"/>
          <w:lang w:val="ru-RU"/>
        </w:rPr>
        <w:t xml:space="preserve"> </w:t>
      </w:r>
      <w:r w:rsidR="00266AF6" w:rsidRPr="009C3234">
        <w:rPr>
          <w:sz w:val="28"/>
          <w:szCs w:val="28"/>
          <w:lang w:val="ru-RU"/>
        </w:rPr>
        <w:t xml:space="preserve"> Выплата заработной платы за время болезни работников одновременно с выплатой пособия за счет средств фонда социального страхования не производилась.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 w:rsidRPr="009C3234">
        <w:rPr>
          <w:sz w:val="28"/>
          <w:szCs w:val="28"/>
          <w:lang w:val="ru-RU"/>
        </w:rPr>
        <w:t xml:space="preserve">        Сумма начисленной заработной платы за месяц  по всем расчетным ведомостям соответствует сумме, отраженной по своду расчетных ведомостей по заработной плате.</w:t>
      </w:r>
    </w:p>
    <w:p w:rsidR="003403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277A34" w:rsidRPr="00907A9E" w:rsidRDefault="00277A34" w:rsidP="00277A34">
      <w:pPr>
        <w:pStyle w:val="a3"/>
        <w:ind w:left="0" w:right="-173"/>
        <w:rPr>
          <w:sz w:val="32"/>
          <w:szCs w:val="32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907A9E">
        <w:rPr>
          <w:sz w:val="32"/>
          <w:szCs w:val="32"/>
          <w:u w:val="single"/>
          <w:lang w:val="ru-RU"/>
        </w:rPr>
        <w:t xml:space="preserve">Формирование расходов на обеспечение питанием воспитанников 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Питание детей организуется на основании разработанных технологических карт. Меню</w:t>
      </w:r>
      <w:r w:rsidR="00864D2A">
        <w:rPr>
          <w:sz w:val="28"/>
          <w:szCs w:val="28"/>
          <w:lang w:val="ru-RU"/>
        </w:rPr>
        <w:t xml:space="preserve"> - требование</w:t>
      </w:r>
      <w:r w:rsidRPr="000123A9">
        <w:rPr>
          <w:sz w:val="28"/>
          <w:szCs w:val="28"/>
          <w:lang w:val="ru-RU"/>
        </w:rPr>
        <w:t xml:space="preserve"> </w:t>
      </w:r>
      <w:r w:rsidR="00864D2A">
        <w:rPr>
          <w:sz w:val="28"/>
          <w:szCs w:val="28"/>
          <w:lang w:val="ru-RU"/>
        </w:rPr>
        <w:t>подписывается</w:t>
      </w:r>
      <w:r w:rsidRPr="000123A9">
        <w:rPr>
          <w:sz w:val="28"/>
          <w:szCs w:val="28"/>
          <w:lang w:val="ru-RU"/>
        </w:rPr>
        <w:t xml:space="preserve">  </w:t>
      </w:r>
      <w:r w:rsidR="00864D2A">
        <w:rPr>
          <w:sz w:val="28"/>
          <w:szCs w:val="28"/>
          <w:lang w:val="ru-RU"/>
        </w:rPr>
        <w:t xml:space="preserve">директором Учреждения, </w:t>
      </w:r>
      <w:r>
        <w:rPr>
          <w:sz w:val="28"/>
          <w:szCs w:val="28"/>
          <w:lang w:val="ru-RU"/>
        </w:rPr>
        <w:t xml:space="preserve"> поваром, </w:t>
      </w:r>
      <w:r w:rsidR="00550A76">
        <w:rPr>
          <w:sz w:val="28"/>
          <w:szCs w:val="28"/>
          <w:lang w:val="ru-RU"/>
        </w:rPr>
        <w:t>работником бухгалтерии</w:t>
      </w:r>
      <w:r w:rsidRPr="000123A9">
        <w:rPr>
          <w:sz w:val="28"/>
          <w:szCs w:val="28"/>
          <w:lang w:val="ru-RU"/>
        </w:rPr>
        <w:t>.</w:t>
      </w:r>
    </w:p>
    <w:p w:rsidR="00550A76" w:rsidRDefault="00550A76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Меню-требование на выдачу продуктов питания  составляются </w:t>
      </w:r>
      <w:r w:rsidR="00864D2A">
        <w:rPr>
          <w:sz w:val="28"/>
          <w:szCs w:val="28"/>
          <w:lang w:val="ru-RU"/>
        </w:rPr>
        <w:t>без указания</w:t>
      </w:r>
      <w:r>
        <w:rPr>
          <w:sz w:val="28"/>
          <w:szCs w:val="28"/>
          <w:lang w:val="ru-RU"/>
        </w:rPr>
        <w:t xml:space="preserve"> форм</w:t>
      </w:r>
      <w:r w:rsidR="00864D2A">
        <w:rPr>
          <w:sz w:val="28"/>
          <w:szCs w:val="28"/>
          <w:lang w:val="ru-RU"/>
        </w:rPr>
        <w:t>ы ОКУД</w:t>
      </w:r>
      <w:r>
        <w:rPr>
          <w:sz w:val="28"/>
          <w:szCs w:val="28"/>
          <w:lang w:val="ru-RU"/>
        </w:rPr>
        <w:t>, что противоречит п.6.2 Учетной политики, утвержденной приказом №</w:t>
      </w:r>
      <w:r w:rsidR="00864D2A">
        <w:rPr>
          <w:sz w:val="28"/>
          <w:szCs w:val="28"/>
          <w:lang w:val="ru-RU"/>
        </w:rPr>
        <w:t>96/2</w:t>
      </w:r>
      <w:r>
        <w:rPr>
          <w:sz w:val="28"/>
          <w:szCs w:val="28"/>
          <w:lang w:val="ru-RU"/>
        </w:rPr>
        <w:t xml:space="preserve"> от 30.12.2016 г. со ссылкой на приказ   Минфина РФ от 30.03.2015 г. № 52-н, которым установлена форма ведения Меню-требования 0504202.</w:t>
      </w:r>
    </w:p>
    <w:p w:rsidR="00550A76" w:rsidRPr="003C5E48" w:rsidRDefault="00550A76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Табель учета посещаемости детей, который ведется в Учреждении</w:t>
      </w:r>
      <w:r w:rsidR="00864D2A">
        <w:rPr>
          <w:sz w:val="28"/>
          <w:szCs w:val="28"/>
          <w:lang w:val="ru-RU"/>
        </w:rPr>
        <w:t xml:space="preserve"> для детей с ОВЗ, детей из многодетных и малообеспеченных детей, детей с оплатой за питание за наличный расчет</w:t>
      </w:r>
      <w:r w:rsidR="0066725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соответствует приказу   Минфина РФ от 30.03.2015 г. № 52-н, </w:t>
      </w:r>
      <w:r w:rsidR="00864D2A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667255">
        <w:rPr>
          <w:sz w:val="28"/>
          <w:szCs w:val="28"/>
          <w:lang w:val="ru-RU"/>
        </w:rPr>
        <w:t>форм</w:t>
      </w:r>
      <w:r w:rsidR="00864D2A">
        <w:rPr>
          <w:sz w:val="28"/>
          <w:szCs w:val="28"/>
          <w:lang w:val="ru-RU"/>
        </w:rPr>
        <w:t>е</w:t>
      </w:r>
      <w:r w:rsidR="00667255">
        <w:rPr>
          <w:sz w:val="28"/>
          <w:szCs w:val="28"/>
          <w:lang w:val="ru-RU"/>
        </w:rPr>
        <w:t xml:space="preserve"> ОКУД 0504608</w:t>
      </w:r>
      <w:r w:rsidR="00864D2A">
        <w:rPr>
          <w:sz w:val="28"/>
          <w:szCs w:val="28"/>
          <w:lang w:val="ru-RU"/>
        </w:rPr>
        <w:t xml:space="preserve">, табель учета посещаемости дошкольников не соответствует форме ОКУД 0504608. </w:t>
      </w:r>
      <w:r w:rsidR="003C5E48">
        <w:rPr>
          <w:sz w:val="28"/>
          <w:szCs w:val="28"/>
          <w:shd w:val="clear" w:color="auto" w:fill="FFFFFF"/>
          <w:lang w:val="ru-RU"/>
        </w:rPr>
        <w:t xml:space="preserve">В табеле учета посещаемости детей, который </w:t>
      </w:r>
      <w:proofErr w:type="gramStart"/>
      <w:r w:rsidR="003C5E48">
        <w:rPr>
          <w:sz w:val="28"/>
          <w:szCs w:val="28"/>
          <w:shd w:val="clear" w:color="auto" w:fill="FFFFFF"/>
          <w:lang w:val="ru-RU"/>
        </w:rPr>
        <w:t xml:space="preserve">ведется </w:t>
      </w:r>
      <w:r w:rsidR="003C5E48">
        <w:rPr>
          <w:sz w:val="28"/>
          <w:szCs w:val="28"/>
          <w:lang w:val="ru-RU"/>
        </w:rPr>
        <w:t>МБОУ Александровская ООШ заполняются</w:t>
      </w:r>
      <w:proofErr w:type="gramEnd"/>
      <w:r w:rsidR="003C5E48">
        <w:rPr>
          <w:sz w:val="28"/>
          <w:szCs w:val="28"/>
          <w:lang w:val="ru-RU"/>
        </w:rPr>
        <w:t xml:space="preserve"> все дни посещения буквой </w:t>
      </w:r>
      <w:r w:rsidR="003C5E48">
        <w:rPr>
          <w:sz w:val="28"/>
          <w:szCs w:val="28"/>
          <w:lang w:val="ru-RU"/>
        </w:rPr>
        <w:lastRenderedPageBreak/>
        <w:t>«П». В табеле посещения дошкольной группы дни посещения отмечаются  буквой «б»,</w:t>
      </w:r>
      <w:r w:rsidR="003C5E48" w:rsidRPr="003C5E48">
        <w:rPr>
          <w:sz w:val="28"/>
          <w:szCs w:val="28"/>
          <w:lang w:val="ru-RU"/>
        </w:rPr>
        <w:t xml:space="preserve"> </w:t>
      </w:r>
      <w:r w:rsidR="003C5E48">
        <w:rPr>
          <w:sz w:val="28"/>
          <w:szCs w:val="28"/>
          <w:lang w:val="ru-RU"/>
        </w:rPr>
        <w:t xml:space="preserve">что не соответствует рекомендациям по заполнению: дни </w:t>
      </w:r>
      <w:r w:rsidR="003C5E48" w:rsidRPr="003C5E48">
        <w:rPr>
          <w:sz w:val="28"/>
          <w:szCs w:val="28"/>
          <w:lang w:val="ru-RU"/>
        </w:rPr>
        <w:t xml:space="preserve">посещения </w:t>
      </w:r>
      <w:r w:rsidR="003C5E48" w:rsidRPr="003C5E48">
        <w:rPr>
          <w:sz w:val="28"/>
          <w:szCs w:val="28"/>
          <w:shd w:val="clear" w:color="auto" w:fill="FFFFFF"/>
          <w:lang w:val="ru-RU"/>
        </w:rPr>
        <w:t>ребенком детского учреждения в</w:t>
      </w:r>
      <w:r w:rsidR="003C5E48" w:rsidRPr="003C5E48">
        <w:rPr>
          <w:sz w:val="28"/>
          <w:szCs w:val="28"/>
          <w:shd w:val="clear" w:color="auto" w:fill="FFFFFF"/>
        </w:rPr>
        <w:t> </w:t>
      </w:r>
      <w:r w:rsidR="003C5E48" w:rsidRPr="003C5E48">
        <w:rPr>
          <w:bCs/>
          <w:sz w:val="28"/>
          <w:szCs w:val="28"/>
          <w:shd w:val="clear" w:color="auto" w:fill="FFFFFF"/>
          <w:lang w:val="ru-RU"/>
        </w:rPr>
        <w:t>табеле</w:t>
      </w:r>
      <w:r w:rsidR="003C5E48" w:rsidRPr="003C5E48">
        <w:rPr>
          <w:sz w:val="28"/>
          <w:szCs w:val="28"/>
          <w:shd w:val="clear" w:color="auto" w:fill="FFFFFF"/>
        </w:rPr>
        <w:t> </w:t>
      </w:r>
      <w:r w:rsidR="003C5E48" w:rsidRPr="003C5E48">
        <w:rPr>
          <w:sz w:val="28"/>
          <w:szCs w:val="28"/>
          <w:shd w:val="clear" w:color="auto" w:fill="FFFFFF"/>
          <w:lang w:val="ru-RU"/>
        </w:rPr>
        <w:t>не отмечаются, дни непосещения отмечаются в соответствующей графе буквой "Н", выходные дни - буквой "В"</w:t>
      </w:r>
      <w:r w:rsidR="003C5E48">
        <w:rPr>
          <w:sz w:val="28"/>
          <w:szCs w:val="28"/>
          <w:shd w:val="clear" w:color="auto" w:fill="FFFFFF"/>
          <w:lang w:val="ru-RU"/>
        </w:rPr>
        <w:t>.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3C5E48">
        <w:rPr>
          <w:sz w:val="28"/>
          <w:szCs w:val="28"/>
          <w:lang w:val="ru-RU"/>
        </w:rPr>
        <w:t xml:space="preserve">  </w:t>
      </w:r>
      <w:r w:rsidR="004855EC" w:rsidRPr="003C5E48">
        <w:rPr>
          <w:sz w:val="28"/>
          <w:szCs w:val="28"/>
          <w:lang w:val="ru-RU"/>
        </w:rPr>
        <w:t xml:space="preserve">  </w:t>
      </w:r>
      <w:r w:rsidRPr="003C5E48">
        <w:rPr>
          <w:sz w:val="28"/>
          <w:szCs w:val="28"/>
          <w:lang w:val="ru-RU"/>
        </w:rPr>
        <w:t xml:space="preserve"> В меню – требовании на каждый день имеется меню на завтрак, обед и полдник</w:t>
      </w:r>
      <w:r w:rsidRPr="000123A9">
        <w:rPr>
          <w:sz w:val="28"/>
          <w:szCs w:val="28"/>
          <w:lang w:val="ru-RU"/>
        </w:rPr>
        <w:t>, указано количество продуктов питания, расход продуктов всего, количество питающихся.</w:t>
      </w:r>
      <w:r w:rsidR="004855EC">
        <w:rPr>
          <w:sz w:val="28"/>
          <w:szCs w:val="28"/>
          <w:lang w:val="ru-RU"/>
        </w:rPr>
        <w:t xml:space="preserve"> </w:t>
      </w:r>
    </w:p>
    <w:p w:rsidR="004855EC" w:rsidRDefault="004855EC" w:rsidP="00536508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      Списание продуктов происходит на основании актов о списании материальных запасов ежемесячно, отдельно по каждой категории (</w:t>
      </w:r>
      <w:r w:rsidR="00EC0B4B">
        <w:rPr>
          <w:sz w:val="28"/>
          <w:szCs w:val="28"/>
          <w:lang w:val="ru-RU"/>
        </w:rPr>
        <w:t>дошкольная группа, дети из малообеспеченных и многодетных семей, дети с ОВЗ</w:t>
      </w:r>
      <w:r w:rsidR="009510C9">
        <w:rPr>
          <w:sz w:val="28"/>
          <w:szCs w:val="28"/>
          <w:lang w:val="ru-RU"/>
        </w:rPr>
        <w:t>, дети, питающиеся за наличный расчет</w:t>
      </w:r>
      <w:r>
        <w:rPr>
          <w:sz w:val="28"/>
          <w:szCs w:val="28"/>
          <w:lang w:val="ru-RU"/>
        </w:rPr>
        <w:t xml:space="preserve">) </w:t>
      </w:r>
      <w:proofErr w:type="gramStart"/>
      <w:r w:rsidR="003A4B60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="003A4B60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фактического расхода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9510C9">
        <w:rPr>
          <w:color w:val="000000"/>
          <w:sz w:val="28"/>
          <w:szCs w:val="28"/>
          <w:shd w:val="clear" w:color="auto" w:fill="FFFFFF"/>
          <w:lang w:val="ru-RU"/>
        </w:rPr>
        <w:t xml:space="preserve"> Нет документов, учитывающих питание учителей</w:t>
      </w:r>
      <w:r w:rsidR="000A6BB1">
        <w:rPr>
          <w:color w:val="000000"/>
          <w:sz w:val="28"/>
          <w:szCs w:val="28"/>
          <w:shd w:val="clear" w:color="auto" w:fill="FFFFFF"/>
          <w:lang w:val="ru-RU"/>
        </w:rPr>
        <w:t xml:space="preserve">, воспитателей, других работников, нет расчетов  по питанию для данных категорий. </w:t>
      </w:r>
    </w:p>
    <w:p w:rsidR="00277A34" w:rsidRPr="004855EC" w:rsidRDefault="003A4B60" w:rsidP="00536508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</w:p>
    <w:p w:rsidR="003F5546" w:rsidRDefault="003F5546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BD40C2" w:rsidRPr="00907A9E" w:rsidRDefault="00BD40C2" w:rsidP="00BD40C2">
      <w:pPr>
        <w:widowControl/>
        <w:shd w:val="clear" w:color="auto" w:fill="FFFFFF"/>
        <w:jc w:val="both"/>
        <w:rPr>
          <w:color w:val="000000"/>
          <w:sz w:val="32"/>
          <w:szCs w:val="32"/>
          <w:u w:val="single"/>
          <w:lang w:val="ru-RU" w:eastAsia="ru-RU"/>
        </w:rPr>
      </w:pPr>
      <w:r w:rsidRPr="00BD40C2">
        <w:rPr>
          <w:b/>
          <w:color w:val="000000"/>
          <w:sz w:val="28"/>
          <w:szCs w:val="28"/>
          <w:lang w:val="ru-RU" w:eastAsia="ru-RU"/>
        </w:rPr>
        <w:t xml:space="preserve">            </w:t>
      </w:r>
      <w:r w:rsidRPr="00907A9E">
        <w:rPr>
          <w:color w:val="000000"/>
          <w:sz w:val="32"/>
          <w:szCs w:val="32"/>
          <w:u w:val="single"/>
          <w:lang w:val="ru-RU" w:eastAsia="ru-RU"/>
        </w:rPr>
        <w:t xml:space="preserve">Закупки. Проверка соблюдения требований </w:t>
      </w:r>
      <w:proofErr w:type="gramStart"/>
      <w:r w:rsidRPr="00907A9E">
        <w:rPr>
          <w:color w:val="000000"/>
          <w:sz w:val="32"/>
          <w:szCs w:val="32"/>
          <w:u w:val="single"/>
          <w:lang w:val="ru-RU" w:eastAsia="ru-RU"/>
        </w:rPr>
        <w:t>ч</w:t>
      </w:r>
      <w:proofErr w:type="gramEnd"/>
      <w:r w:rsidRPr="00907A9E">
        <w:rPr>
          <w:color w:val="000000"/>
          <w:sz w:val="32"/>
          <w:szCs w:val="32"/>
          <w:u w:val="single"/>
          <w:lang w:val="ru-RU" w:eastAsia="ru-RU"/>
        </w:rPr>
        <w:t>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D40C2" w:rsidRDefault="00BD40C2" w:rsidP="00BD40C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BD40C2" w:rsidRPr="00BD40C2" w:rsidRDefault="00BD40C2" w:rsidP="00BD40C2">
      <w:pPr>
        <w:widowControl/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ascii="yandex-sans" w:hAnsi="yandex-sans"/>
          <w:color w:val="000000"/>
          <w:sz w:val="19"/>
          <w:szCs w:val="19"/>
          <w:lang w:val="ru-RU" w:eastAsia="ru-RU"/>
        </w:rPr>
        <w:t xml:space="preserve">         </w:t>
      </w:r>
      <w:r w:rsidRPr="00BD40C2">
        <w:rPr>
          <w:color w:val="000000"/>
          <w:sz w:val="28"/>
          <w:szCs w:val="28"/>
          <w:lang w:val="ru-RU" w:eastAsia="ru-RU"/>
        </w:rPr>
        <w:t xml:space="preserve">За 2019 год Учреждением заключено </w:t>
      </w:r>
      <w:r w:rsidR="00850217">
        <w:rPr>
          <w:color w:val="000000"/>
          <w:sz w:val="28"/>
          <w:szCs w:val="28"/>
          <w:lang w:val="ru-RU" w:eastAsia="ru-RU"/>
        </w:rPr>
        <w:t>13</w:t>
      </w:r>
      <w:r>
        <w:rPr>
          <w:color w:val="000000"/>
          <w:sz w:val="28"/>
          <w:szCs w:val="28"/>
          <w:lang w:val="ru-RU" w:eastAsia="ru-RU"/>
        </w:rPr>
        <w:t>3</w:t>
      </w:r>
      <w:r w:rsidRPr="00BD40C2">
        <w:rPr>
          <w:color w:val="000000"/>
          <w:sz w:val="28"/>
          <w:szCs w:val="28"/>
          <w:lang w:val="ru-RU" w:eastAsia="ru-RU"/>
        </w:rPr>
        <w:t xml:space="preserve"> договора на сумму </w:t>
      </w:r>
      <w:r w:rsidR="006F5C6D">
        <w:rPr>
          <w:color w:val="000000"/>
          <w:sz w:val="28"/>
          <w:szCs w:val="28"/>
          <w:lang w:val="ru-RU" w:eastAsia="ru-RU"/>
        </w:rPr>
        <w:t>2496,991</w:t>
      </w:r>
      <w:r w:rsidRPr="00BD40C2">
        <w:rPr>
          <w:color w:val="000000"/>
          <w:sz w:val="28"/>
          <w:szCs w:val="28"/>
          <w:lang w:val="ru-RU" w:eastAsia="ru-RU"/>
        </w:rPr>
        <w:t xml:space="preserve"> тыс. рублей. По результатам проверки установлено, что у Учреждения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</w:t>
      </w:r>
    </w:p>
    <w:p w:rsidR="00BD40C2" w:rsidRPr="00BD40C2" w:rsidRDefault="00BD40C2" w:rsidP="00BD40C2">
      <w:pPr>
        <w:widowControl/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BD40C2">
        <w:rPr>
          <w:color w:val="000000"/>
          <w:sz w:val="28"/>
          <w:szCs w:val="28"/>
          <w:lang w:val="ru-RU" w:eastAsia="ru-RU"/>
        </w:rPr>
        <w:t xml:space="preserve">        В ходе проверки в соответствии с п. 5 ч. 8 ст. 99 Закона о контрактной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D40C2">
        <w:rPr>
          <w:color w:val="000000"/>
          <w:sz w:val="28"/>
          <w:szCs w:val="28"/>
          <w:lang w:val="ru-RU" w:eastAsia="ru-RU"/>
        </w:rPr>
        <w:t>системе договоров, заключенных Учреждением за проверяемый период,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D40C2">
        <w:rPr>
          <w:color w:val="000000"/>
          <w:sz w:val="28"/>
          <w:szCs w:val="28"/>
          <w:lang w:val="ru-RU" w:eastAsia="ru-RU"/>
        </w:rPr>
        <w:t>установлено, что все товары, работы, услуги соответствуют условиям договоров.</w:t>
      </w:r>
    </w:p>
    <w:p w:rsidR="00BD40C2" w:rsidRPr="00BD40C2" w:rsidRDefault="00BD40C2" w:rsidP="00BD40C2">
      <w:pPr>
        <w:widowControl/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</w:t>
      </w:r>
      <w:r w:rsidRPr="00BD40C2">
        <w:rPr>
          <w:color w:val="000000"/>
          <w:sz w:val="28"/>
          <w:szCs w:val="28"/>
          <w:lang w:val="ru-RU" w:eastAsia="ru-RU"/>
        </w:rPr>
        <w:t>В ходе проверки в соответствии с п. 6 ч. 8 ст. 99 44-ФЗ своевременности,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D40C2">
        <w:rPr>
          <w:color w:val="000000"/>
          <w:sz w:val="28"/>
          <w:szCs w:val="28"/>
          <w:lang w:val="ru-RU" w:eastAsia="ru-RU"/>
        </w:rPr>
        <w:t>полноты и достоверности отражения в документах учета поставленных товаров,</w:t>
      </w:r>
    </w:p>
    <w:p w:rsidR="00BD40C2" w:rsidRPr="00BD40C2" w:rsidRDefault="00BD40C2" w:rsidP="00BD40C2">
      <w:pPr>
        <w:widowControl/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BD40C2">
        <w:rPr>
          <w:color w:val="000000"/>
          <w:sz w:val="28"/>
          <w:szCs w:val="28"/>
          <w:lang w:val="ru-RU" w:eastAsia="ru-RU"/>
        </w:rPr>
        <w:t>выполненных работ или оказанных услуг в Учреждении нарушений не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D40C2">
        <w:rPr>
          <w:color w:val="000000"/>
          <w:sz w:val="28"/>
          <w:szCs w:val="28"/>
          <w:lang w:val="ru-RU" w:eastAsia="ru-RU"/>
        </w:rPr>
        <w:t xml:space="preserve">выявлено. </w:t>
      </w:r>
      <w:r>
        <w:rPr>
          <w:color w:val="000000"/>
          <w:sz w:val="28"/>
          <w:szCs w:val="28"/>
          <w:lang w:val="ru-RU" w:eastAsia="ru-RU"/>
        </w:rPr>
        <w:t xml:space="preserve">    </w:t>
      </w:r>
      <w:r w:rsidRPr="00BD40C2">
        <w:rPr>
          <w:color w:val="000000"/>
          <w:sz w:val="28"/>
          <w:szCs w:val="28"/>
          <w:lang w:val="ru-RU" w:eastAsia="ru-RU"/>
        </w:rPr>
        <w:t>Все поставленные товары, выполненные работы и оказанные услуги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D40C2">
        <w:rPr>
          <w:color w:val="000000"/>
          <w:sz w:val="28"/>
          <w:szCs w:val="28"/>
          <w:lang w:val="ru-RU" w:eastAsia="ru-RU"/>
        </w:rPr>
        <w:t>соответствуют целям осуществления закупки (п.7 ч. 8 ст. 99 44-ФЗ).</w:t>
      </w:r>
    </w:p>
    <w:p w:rsidR="00BD40C2" w:rsidRPr="00BD40C2" w:rsidRDefault="00BD40C2" w:rsidP="00BD40C2">
      <w:pPr>
        <w:widowControl/>
        <w:shd w:val="clear" w:color="auto" w:fill="FFFFFF"/>
        <w:jc w:val="both"/>
        <w:rPr>
          <w:rFonts w:ascii="yandex-sans" w:hAnsi="yandex-sans"/>
          <w:color w:val="000000"/>
          <w:sz w:val="19"/>
          <w:szCs w:val="19"/>
          <w:lang w:val="ru-RU" w:eastAsia="ru-RU"/>
        </w:rPr>
      </w:pPr>
    </w:p>
    <w:p w:rsidR="00BD40C2" w:rsidRPr="000123A9" w:rsidRDefault="00BD40C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3F5546" w:rsidRPr="00907A9E" w:rsidRDefault="001B08E0" w:rsidP="006248A7">
      <w:pPr>
        <w:pStyle w:val="a3"/>
        <w:ind w:left="0" w:right="-173"/>
        <w:rPr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</w:t>
      </w:r>
      <w:r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t>Расходы на оплату коммунальных услуг. Дебиторская и кредиторская задолженность.</w:t>
      </w:r>
    </w:p>
    <w:p w:rsidR="00642FE0" w:rsidRPr="000123A9" w:rsidRDefault="001B08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К расходам на коммунальные услуги относятся оплата услуг 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>теплоснабжения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, водоснабжения, водоотведения, электроснабжения.</w:t>
      </w:r>
      <w:r w:rsidR="007E029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291B">
        <w:rPr>
          <w:color w:val="000000"/>
          <w:sz w:val="28"/>
          <w:szCs w:val="28"/>
          <w:shd w:val="clear" w:color="auto" w:fill="FFFFFF"/>
          <w:lang w:val="ru-RU"/>
        </w:rPr>
        <w:t xml:space="preserve">Оплату за услуги </w:t>
      </w:r>
      <w:r w:rsidR="006F5C6D">
        <w:rPr>
          <w:sz w:val="28"/>
          <w:szCs w:val="28"/>
          <w:lang w:val="ru-RU"/>
        </w:rPr>
        <w:t>МБОУ Александровская ООШ</w:t>
      </w:r>
      <w:r w:rsidR="006F5C6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производит согласно заключенным договорам с </w:t>
      </w:r>
      <w:r w:rsidR="00574B5C">
        <w:rPr>
          <w:color w:val="000000"/>
          <w:sz w:val="28"/>
          <w:szCs w:val="28"/>
          <w:shd w:val="clear" w:color="auto" w:fill="FFFFFF"/>
          <w:lang w:val="ru-RU"/>
        </w:rPr>
        <w:t>МУП «</w:t>
      </w:r>
      <w:proofErr w:type="spellStart"/>
      <w:r w:rsidR="006F5C6D">
        <w:rPr>
          <w:color w:val="000000"/>
          <w:sz w:val="28"/>
          <w:szCs w:val="28"/>
          <w:shd w:val="clear" w:color="auto" w:fill="FFFFFF"/>
          <w:lang w:val="ru-RU"/>
        </w:rPr>
        <w:t>Бажинско</w:t>
      </w:r>
      <w:r w:rsidR="00820749">
        <w:rPr>
          <w:color w:val="000000"/>
          <w:sz w:val="28"/>
          <w:szCs w:val="28"/>
          <w:shd w:val="clear" w:color="auto" w:fill="FFFFFF"/>
          <w:lang w:val="ru-RU"/>
        </w:rPr>
        <w:t>е</w:t>
      </w:r>
      <w:proofErr w:type="spellEnd"/>
      <w:proofErr w:type="gramStart"/>
      <w:r w:rsidR="00820749">
        <w:rPr>
          <w:color w:val="000000"/>
          <w:sz w:val="28"/>
          <w:szCs w:val="28"/>
          <w:shd w:val="clear" w:color="auto" w:fill="FFFFFF"/>
          <w:lang w:val="ru-RU"/>
        </w:rPr>
        <w:t>»(</w:t>
      </w:r>
      <w:proofErr w:type="gramEnd"/>
      <w:r w:rsidR="00820749">
        <w:rPr>
          <w:color w:val="000000"/>
          <w:sz w:val="28"/>
          <w:szCs w:val="28"/>
          <w:shd w:val="clear" w:color="auto" w:fill="FFFFFF"/>
          <w:lang w:val="ru-RU"/>
        </w:rPr>
        <w:t>водоснабжение</w:t>
      </w:r>
      <w:r w:rsidR="00574B5C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, электроснабжения – ОАО «</w:t>
      </w:r>
      <w:proofErr w:type="spellStart"/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Новосибирскэнергосбыт</w:t>
      </w:r>
      <w:proofErr w:type="spellEnd"/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00117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3D2C1D">
        <w:rPr>
          <w:color w:val="000000"/>
          <w:sz w:val="28"/>
          <w:szCs w:val="28"/>
          <w:shd w:val="clear" w:color="auto" w:fill="FFFFFF"/>
          <w:lang w:val="ru-RU"/>
        </w:rPr>
        <w:t>водоотведение</w:t>
      </w:r>
      <w:r w:rsidR="0000117B">
        <w:rPr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r w:rsidR="003D2C1D">
        <w:rPr>
          <w:color w:val="000000"/>
          <w:sz w:val="28"/>
          <w:szCs w:val="28"/>
          <w:shd w:val="clear" w:color="auto" w:fill="FFFFFF"/>
          <w:lang w:val="ru-RU"/>
        </w:rPr>
        <w:t xml:space="preserve">ИП </w:t>
      </w:r>
      <w:proofErr w:type="spellStart"/>
      <w:r w:rsidR="003D2C1D">
        <w:rPr>
          <w:color w:val="000000"/>
          <w:sz w:val="28"/>
          <w:szCs w:val="28"/>
          <w:shd w:val="clear" w:color="auto" w:fill="FFFFFF"/>
          <w:lang w:val="ru-RU"/>
        </w:rPr>
        <w:t>Деревянников</w:t>
      </w:r>
      <w:proofErr w:type="spellEnd"/>
      <w:r w:rsidR="003D2C1D">
        <w:rPr>
          <w:color w:val="000000"/>
          <w:sz w:val="28"/>
          <w:szCs w:val="28"/>
          <w:shd w:val="clear" w:color="auto" w:fill="FFFFFF"/>
          <w:lang w:val="ru-RU"/>
        </w:rPr>
        <w:t xml:space="preserve"> С.П.</w:t>
      </w:r>
      <w:r w:rsidR="00820749" w:rsidRPr="0082074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749">
        <w:rPr>
          <w:color w:val="000000"/>
          <w:sz w:val="28"/>
          <w:szCs w:val="28"/>
          <w:shd w:val="clear" w:color="auto" w:fill="FFFFFF"/>
          <w:lang w:val="ru-RU"/>
        </w:rPr>
        <w:t>В 2019 года школа отапливается самостоятельно.</w:t>
      </w:r>
    </w:p>
    <w:p w:rsidR="00642FE0" w:rsidRPr="000123A9" w:rsidRDefault="00642F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F5C6D">
        <w:rPr>
          <w:sz w:val="28"/>
          <w:szCs w:val="28"/>
          <w:lang w:val="ru-RU"/>
        </w:rPr>
        <w:t>МБОУ Александровская ООШ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производит оплату за услуги связи </w:t>
      </w:r>
      <w:r w:rsidR="00574B5C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АО «</w:t>
      </w:r>
      <w:proofErr w:type="spell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Ростелеком</w:t>
      </w:r>
      <w:proofErr w:type="spell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заключенного договора за использование линий связи и интернет. </w:t>
      </w:r>
    </w:p>
    <w:p w:rsidR="00642FE0" w:rsidRPr="000123A9" w:rsidRDefault="00642F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Нарушений по оплате услуг не установлено.</w:t>
      </w:r>
    </w:p>
    <w:p w:rsidR="00C85362" w:rsidRDefault="00C85362" w:rsidP="00642FE0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201</w:t>
      </w:r>
      <w:r w:rsidR="007E0292">
        <w:rPr>
          <w:b/>
          <w:color w:val="000000"/>
          <w:shd w:val="clear" w:color="auto" w:fill="FFFFFF"/>
          <w:lang w:val="ru-RU"/>
        </w:rPr>
        <w:t xml:space="preserve">9 </w:t>
      </w:r>
      <w:r w:rsidRPr="00C85362">
        <w:rPr>
          <w:b/>
          <w:color w:val="000000"/>
          <w:shd w:val="clear" w:color="auto" w:fill="FFFFFF"/>
          <w:lang w:val="ru-RU"/>
        </w:rPr>
        <w:t>г (руб.)</w:t>
      </w:r>
    </w:p>
    <w:tbl>
      <w:tblPr>
        <w:tblStyle w:val="a5"/>
        <w:tblW w:w="0" w:type="auto"/>
        <w:tblLayout w:type="fixed"/>
        <w:tblLook w:val="04A0"/>
      </w:tblPr>
      <w:tblGrid>
        <w:gridCol w:w="533"/>
        <w:gridCol w:w="2836"/>
        <w:gridCol w:w="1275"/>
        <w:gridCol w:w="1418"/>
        <w:gridCol w:w="1276"/>
        <w:gridCol w:w="1417"/>
      </w:tblGrid>
      <w:tr w:rsidR="007E0292" w:rsidTr="00C1312A">
        <w:tc>
          <w:tcPr>
            <w:tcW w:w="533" w:type="dxa"/>
            <w:vMerge w:val="restart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spellStart"/>
            <w:r>
              <w:rPr>
                <w:color w:val="000000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836" w:type="dxa"/>
            <w:vMerge w:val="restart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7E0292" w:rsidRDefault="007E0292" w:rsidP="007E0292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01.01.2019</w:t>
            </w:r>
          </w:p>
        </w:tc>
        <w:tc>
          <w:tcPr>
            <w:tcW w:w="2693" w:type="dxa"/>
            <w:gridSpan w:val="2"/>
          </w:tcPr>
          <w:p w:rsidR="007E0292" w:rsidRDefault="007E0292" w:rsidP="007E0292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01.01.2020</w:t>
            </w:r>
          </w:p>
        </w:tc>
      </w:tr>
      <w:tr w:rsidR="007E0292" w:rsidTr="00C1312A">
        <w:tc>
          <w:tcPr>
            <w:tcW w:w="533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8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76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7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76622E" w:rsidTr="00C1312A">
        <w:tc>
          <w:tcPr>
            <w:tcW w:w="533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76622E" w:rsidRDefault="0076622E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Родительская плата</w:t>
            </w:r>
          </w:p>
        </w:tc>
        <w:tc>
          <w:tcPr>
            <w:tcW w:w="1275" w:type="dxa"/>
          </w:tcPr>
          <w:p w:rsidR="0076622E" w:rsidRDefault="0076622E" w:rsidP="006B6C09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76622E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1505,17</w:t>
            </w:r>
          </w:p>
        </w:tc>
      </w:tr>
      <w:tr w:rsidR="0076622E" w:rsidTr="00C1312A">
        <w:tc>
          <w:tcPr>
            <w:tcW w:w="533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36" w:type="dxa"/>
          </w:tcPr>
          <w:p w:rsidR="0076622E" w:rsidRDefault="0076622E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Услуги связи</w:t>
            </w:r>
          </w:p>
        </w:tc>
        <w:tc>
          <w:tcPr>
            <w:tcW w:w="1275" w:type="dxa"/>
          </w:tcPr>
          <w:p w:rsidR="0076622E" w:rsidRDefault="003049C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753,9</w:t>
            </w:r>
            <w:r w:rsidR="00266867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6622E" w:rsidRDefault="003049C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76622E" w:rsidRPr="00A0278B" w:rsidTr="00C1312A">
        <w:tc>
          <w:tcPr>
            <w:tcW w:w="533" w:type="dxa"/>
          </w:tcPr>
          <w:p w:rsidR="0076622E" w:rsidRDefault="00DD54D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36" w:type="dxa"/>
          </w:tcPr>
          <w:p w:rsidR="0076622E" w:rsidRDefault="0076622E" w:rsidP="00C031C4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авансам по  коммунальным услугам</w:t>
            </w:r>
          </w:p>
        </w:tc>
        <w:tc>
          <w:tcPr>
            <w:tcW w:w="1275" w:type="dxa"/>
          </w:tcPr>
          <w:p w:rsidR="0076622E" w:rsidRDefault="003049C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86166,41</w:t>
            </w:r>
          </w:p>
        </w:tc>
        <w:tc>
          <w:tcPr>
            <w:tcW w:w="1418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6622E" w:rsidRDefault="0026686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18713,87</w:t>
            </w:r>
          </w:p>
        </w:tc>
        <w:tc>
          <w:tcPr>
            <w:tcW w:w="1417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76622E" w:rsidRPr="00266867" w:rsidTr="00C1312A">
        <w:tc>
          <w:tcPr>
            <w:tcW w:w="533" w:type="dxa"/>
          </w:tcPr>
          <w:p w:rsidR="0076622E" w:rsidRDefault="00DD54D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36" w:type="dxa"/>
          </w:tcPr>
          <w:p w:rsidR="0076622E" w:rsidRDefault="00266867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275" w:type="dxa"/>
          </w:tcPr>
          <w:p w:rsidR="0076622E" w:rsidRDefault="0026686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5232,90</w:t>
            </w:r>
          </w:p>
        </w:tc>
        <w:tc>
          <w:tcPr>
            <w:tcW w:w="1418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6622E" w:rsidRDefault="0026686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1505,17</w:t>
            </w:r>
          </w:p>
        </w:tc>
        <w:tc>
          <w:tcPr>
            <w:tcW w:w="1417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6C2CC3" w:rsidRPr="00266867" w:rsidTr="00C1312A">
        <w:tc>
          <w:tcPr>
            <w:tcW w:w="533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36" w:type="dxa"/>
          </w:tcPr>
          <w:p w:rsidR="006C2CC3" w:rsidRDefault="006C2CC3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Загрязнение окружающей среды</w:t>
            </w:r>
          </w:p>
        </w:tc>
        <w:tc>
          <w:tcPr>
            <w:tcW w:w="1275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6C2CC3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3274,73</w:t>
            </w:r>
          </w:p>
        </w:tc>
        <w:tc>
          <w:tcPr>
            <w:tcW w:w="1276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1725,00</w:t>
            </w:r>
          </w:p>
        </w:tc>
      </w:tr>
      <w:tr w:rsidR="006C2CC3" w:rsidRPr="00266867" w:rsidTr="00C1312A">
        <w:tc>
          <w:tcPr>
            <w:tcW w:w="533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36" w:type="dxa"/>
          </w:tcPr>
          <w:p w:rsidR="006C2CC3" w:rsidRDefault="006C2CC3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275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6C2CC3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30374,00</w:t>
            </w:r>
          </w:p>
        </w:tc>
        <w:tc>
          <w:tcPr>
            <w:tcW w:w="1276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6C2CC3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30374,00</w:t>
            </w:r>
          </w:p>
        </w:tc>
      </w:tr>
      <w:tr w:rsidR="002C34F8" w:rsidRPr="00266867" w:rsidTr="00C1312A">
        <w:tc>
          <w:tcPr>
            <w:tcW w:w="533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36" w:type="dxa"/>
          </w:tcPr>
          <w:p w:rsidR="002C34F8" w:rsidRDefault="002C34F8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имущество</w:t>
            </w:r>
          </w:p>
        </w:tc>
        <w:tc>
          <w:tcPr>
            <w:tcW w:w="1275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306,00</w:t>
            </w:r>
          </w:p>
        </w:tc>
        <w:tc>
          <w:tcPr>
            <w:tcW w:w="1276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179,00</w:t>
            </w:r>
          </w:p>
        </w:tc>
      </w:tr>
      <w:tr w:rsidR="002C34F8" w:rsidRPr="00266867" w:rsidTr="00C1312A">
        <w:tc>
          <w:tcPr>
            <w:tcW w:w="533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836" w:type="dxa"/>
          </w:tcPr>
          <w:p w:rsidR="002C34F8" w:rsidRDefault="002C34F8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компенсации затрат</w:t>
            </w:r>
          </w:p>
        </w:tc>
        <w:tc>
          <w:tcPr>
            <w:tcW w:w="1275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5232,90</w:t>
            </w:r>
          </w:p>
        </w:tc>
        <w:tc>
          <w:tcPr>
            <w:tcW w:w="1276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2C34F8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76622E" w:rsidTr="00C1312A">
        <w:tc>
          <w:tcPr>
            <w:tcW w:w="533" w:type="dxa"/>
          </w:tcPr>
          <w:p w:rsidR="0076622E" w:rsidRDefault="0076622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</w:tcPr>
          <w:p w:rsidR="0076622E" w:rsidRDefault="0076622E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Всего </w:t>
            </w:r>
          </w:p>
        </w:tc>
        <w:tc>
          <w:tcPr>
            <w:tcW w:w="1275" w:type="dxa"/>
          </w:tcPr>
          <w:p w:rsidR="0076622E" w:rsidRDefault="003D2C1D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92153,21</w:t>
            </w:r>
          </w:p>
        </w:tc>
        <w:tc>
          <w:tcPr>
            <w:tcW w:w="1418" w:type="dxa"/>
          </w:tcPr>
          <w:p w:rsidR="0076622E" w:rsidRDefault="002C34F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39187,63</w:t>
            </w:r>
          </w:p>
        </w:tc>
        <w:tc>
          <w:tcPr>
            <w:tcW w:w="1276" w:type="dxa"/>
          </w:tcPr>
          <w:p w:rsidR="0076622E" w:rsidRDefault="003D2C1D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20219,04</w:t>
            </w:r>
          </w:p>
        </w:tc>
        <w:tc>
          <w:tcPr>
            <w:tcW w:w="1417" w:type="dxa"/>
          </w:tcPr>
          <w:p w:rsidR="0076622E" w:rsidRDefault="006C2CC3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33783,17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201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 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уменьши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лас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ь 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78,06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и составила 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20219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,0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расчеты по прочим платежам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, авансовые платежи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). Кредиторская задолженность в 201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160FDF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меньшил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ась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3,8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%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составила 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33783,17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земельный и имущественный налоги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DD54D0">
        <w:rPr>
          <w:color w:val="000000"/>
          <w:sz w:val="28"/>
          <w:szCs w:val="28"/>
          <w:shd w:val="clear" w:color="auto" w:fill="FFFFFF"/>
          <w:lang w:val="ru-RU"/>
        </w:rPr>
        <w:t>родительская плата</w:t>
      </w:r>
      <w:r w:rsidR="000E5C9C">
        <w:rPr>
          <w:color w:val="000000"/>
          <w:sz w:val="28"/>
          <w:szCs w:val="28"/>
          <w:shd w:val="clear" w:color="auto" w:fill="FFFFFF"/>
          <w:lang w:val="ru-RU"/>
        </w:rPr>
        <w:t>, загрязнение окружающей среды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E0715B" w:rsidRDefault="00E0715B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E0715B" w:rsidRPr="00907A9E" w:rsidRDefault="00E0715B" w:rsidP="006248A7">
      <w:pPr>
        <w:pStyle w:val="a3"/>
        <w:ind w:left="0" w:right="-173"/>
        <w:rPr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</w:t>
      </w:r>
      <w:r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t>Расходы на приобретение основных средств и материальных запасов, правильность использования и сохранность.</w:t>
      </w:r>
    </w:p>
    <w:p w:rsidR="00540220" w:rsidRPr="000123A9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683C75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</w:t>
      </w:r>
      <w:r w:rsidR="001F1214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были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приобретен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ы и поставлены на учет  основные средства на сумму </w:t>
      </w:r>
      <w:r w:rsidR="00082599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>7507,15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руб.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в том числе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>учебники</w:t>
      </w:r>
      <w:r w:rsidR="00D67E4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на сумму 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 xml:space="preserve">60907,15 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руб., 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>7 ученических кресел на сумму 21600,00 руб.</w:t>
      </w:r>
      <w:r w:rsidR="00C33FBB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>1 палас</w:t>
      </w:r>
      <w:r w:rsidR="00C33FBB">
        <w:rPr>
          <w:color w:val="000000"/>
          <w:sz w:val="28"/>
          <w:szCs w:val="28"/>
          <w:shd w:val="clear" w:color="auto" w:fill="FFFFFF"/>
          <w:lang w:val="ru-RU"/>
        </w:rPr>
        <w:t xml:space="preserve"> на сумму 5000,00 руб</w:t>
      </w:r>
      <w:proofErr w:type="gramStart"/>
      <w:r w:rsidR="00C33FB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683C75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454F5F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На каждое основное средство заведена инвентарная карточка, установлен инвентарный номер объекта.</w:t>
      </w:r>
    </w:p>
    <w:p w:rsidR="0009007F" w:rsidRDefault="006A6F8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Перед составлением годовой  отчетности проводится инвентаризация имущества, финансовых активов и обязательств </w:t>
      </w:r>
      <w:proofErr w:type="gramStart"/>
      <w:r w:rsidR="0009007F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 методических указаний по проведению инвентаризации, утвержденные Приказом Минфина РФ от 13.06.1995 г. № 49.</w:t>
      </w:r>
    </w:p>
    <w:p w:rsidR="00980FB5" w:rsidRDefault="0009007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Проведение инвентаризации основных средств и материальных ценностей в 201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оду было назначено приказом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 xml:space="preserve">директора </w:t>
      </w:r>
      <w:r w:rsidR="006821CA">
        <w:rPr>
          <w:sz w:val="28"/>
          <w:szCs w:val="28"/>
          <w:lang w:val="ru-RU"/>
        </w:rPr>
        <w:t>МКОУ Александровская ООШ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>от 26</w:t>
      </w:r>
      <w:r>
        <w:rPr>
          <w:color w:val="000000"/>
          <w:sz w:val="28"/>
          <w:szCs w:val="28"/>
          <w:shd w:val="clear" w:color="auto" w:fill="FFFFFF"/>
          <w:lang w:val="ru-RU"/>
        </w:rPr>
        <w:t>.11.201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г. №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9038FE">
        <w:rPr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color w:val="000000"/>
          <w:sz w:val="28"/>
          <w:szCs w:val="28"/>
          <w:shd w:val="clear" w:color="auto" w:fill="FFFFFF"/>
          <w:lang w:val="ru-RU"/>
        </w:rPr>
        <w:t>, инвентаризационная комиссия назначена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 xml:space="preserve"> тем же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приказом №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9038FE">
        <w:rPr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>26</w:t>
      </w:r>
      <w:r>
        <w:rPr>
          <w:color w:val="000000"/>
          <w:sz w:val="28"/>
          <w:szCs w:val="28"/>
          <w:shd w:val="clear" w:color="auto" w:fill="FFFFFF"/>
          <w:lang w:val="ru-RU"/>
        </w:rPr>
        <w:t>.11.201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980FB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80FB5" w:rsidRDefault="00980FB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По результатам инвентаризации в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6821CA">
        <w:rPr>
          <w:color w:val="000000"/>
          <w:sz w:val="28"/>
          <w:szCs w:val="28"/>
          <w:shd w:val="clear" w:color="auto" w:fill="FFFFFF"/>
          <w:lang w:val="ru-RU"/>
        </w:rPr>
        <w:t>выявлен и оприходован неучтенный земельный участок на 8100133,94 руб.</w:t>
      </w:r>
    </w:p>
    <w:p w:rsidR="00980FB5" w:rsidRDefault="00541D53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Приобретенные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материальные запасы списываются </w:t>
      </w:r>
      <w:proofErr w:type="gramStart"/>
      <w:r w:rsidR="00AB0651">
        <w:rPr>
          <w:color w:val="000000"/>
          <w:sz w:val="28"/>
          <w:szCs w:val="28"/>
          <w:shd w:val="clear" w:color="auto" w:fill="FFFFFF"/>
          <w:lang w:val="ru-RU"/>
        </w:rPr>
        <w:t>согласно актов</w:t>
      </w:r>
      <w:proofErr w:type="gramEnd"/>
      <w:r w:rsidR="00AB0651">
        <w:rPr>
          <w:color w:val="000000"/>
          <w:sz w:val="28"/>
          <w:szCs w:val="28"/>
          <w:shd w:val="clear" w:color="auto" w:fill="FFFFFF"/>
          <w:lang w:val="ru-RU"/>
        </w:rPr>
        <w:t xml:space="preserve"> на списание материальных запасов (0504230).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4308F0" w:rsidRPr="00907A9E" w:rsidRDefault="004308F0" w:rsidP="006248A7">
      <w:pPr>
        <w:pStyle w:val="a3"/>
        <w:ind w:left="0" w:right="-173"/>
        <w:rPr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907A9E">
        <w:rPr>
          <w:color w:val="000000"/>
          <w:sz w:val="32"/>
          <w:szCs w:val="32"/>
          <w:u w:val="single"/>
          <w:shd w:val="clear" w:color="auto" w:fill="FFFFFF"/>
          <w:lang w:val="ru-RU"/>
        </w:rPr>
        <w:lastRenderedPageBreak/>
        <w:t>Расходы на капитальный и текущий ремонт объектов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DF2D4E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</w:t>
      </w:r>
      <w:r w:rsidR="00DF2D4E">
        <w:rPr>
          <w:color w:val="000000"/>
          <w:sz w:val="28"/>
          <w:szCs w:val="28"/>
          <w:shd w:val="clear" w:color="auto" w:fill="FFFFFF"/>
          <w:lang w:val="ru-RU"/>
        </w:rPr>
        <w:t xml:space="preserve"> расходы на капитальный ремонт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F2D4E">
        <w:rPr>
          <w:color w:val="000000"/>
          <w:sz w:val="28"/>
          <w:szCs w:val="28"/>
          <w:shd w:val="clear" w:color="auto" w:fill="FFFFFF"/>
          <w:lang w:val="ru-RU"/>
        </w:rPr>
        <w:t>составили 1183843,58 руб</w:t>
      </w:r>
      <w:proofErr w:type="gramStart"/>
      <w:r w:rsidR="00DF2D4E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F87E09">
        <w:rPr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="00F87E09">
        <w:rPr>
          <w:color w:val="000000"/>
          <w:sz w:val="28"/>
          <w:szCs w:val="28"/>
          <w:shd w:val="clear" w:color="auto" w:fill="FFFFFF"/>
          <w:lang w:val="ru-RU"/>
        </w:rPr>
        <w:t>замена окон)</w:t>
      </w:r>
      <w:r w:rsidR="00DF2D4E">
        <w:rPr>
          <w:color w:val="000000"/>
          <w:sz w:val="28"/>
          <w:szCs w:val="28"/>
          <w:shd w:val="clear" w:color="auto" w:fill="FFFFFF"/>
          <w:lang w:val="ru-RU"/>
        </w:rPr>
        <w:t xml:space="preserve">, выполнялся подрядчиками </w:t>
      </w:r>
      <w:r w:rsidR="00E8241E">
        <w:rPr>
          <w:color w:val="000000"/>
          <w:sz w:val="28"/>
          <w:szCs w:val="28"/>
          <w:shd w:val="clear" w:color="auto" w:fill="FFFFFF"/>
          <w:lang w:val="ru-RU"/>
        </w:rPr>
        <w:t xml:space="preserve">ИП </w:t>
      </w:r>
      <w:proofErr w:type="spellStart"/>
      <w:r w:rsidR="00E8241E">
        <w:rPr>
          <w:color w:val="000000"/>
          <w:sz w:val="28"/>
          <w:szCs w:val="28"/>
          <w:shd w:val="clear" w:color="auto" w:fill="FFFFFF"/>
          <w:lang w:val="ru-RU"/>
        </w:rPr>
        <w:t>Дзауров</w:t>
      </w:r>
      <w:proofErr w:type="spellEnd"/>
      <w:r w:rsidR="00E8241E">
        <w:rPr>
          <w:color w:val="000000"/>
          <w:sz w:val="28"/>
          <w:szCs w:val="28"/>
          <w:shd w:val="clear" w:color="auto" w:fill="FFFFFF"/>
          <w:lang w:val="ru-RU"/>
        </w:rPr>
        <w:t xml:space="preserve"> Б.И.</w:t>
      </w:r>
      <w:r w:rsidR="0057134E">
        <w:rPr>
          <w:color w:val="000000"/>
          <w:sz w:val="28"/>
          <w:szCs w:val="28"/>
          <w:shd w:val="clear" w:color="auto" w:fill="FFFFFF"/>
          <w:lang w:val="ru-RU"/>
        </w:rPr>
        <w:t>, ООО «</w:t>
      </w:r>
      <w:proofErr w:type="spellStart"/>
      <w:r w:rsidR="0057134E">
        <w:rPr>
          <w:color w:val="000000"/>
          <w:sz w:val="28"/>
          <w:szCs w:val="28"/>
          <w:shd w:val="clear" w:color="auto" w:fill="FFFFFF"/>
          <w:lang w:val="ru-RU"/>
        </w:rPr>
        <w:t>МиР</w:t>
      </w:r>
      <w:proofErr w:type="spellEnd"/>
      <w:r w:rsidR="0057134E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4308F0" w:rsidRPr="000123A9" w:rsidRDefault="00DF2D4E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Т</w:t>
      </w:r>
      <w:r w:rsidR="004308F0">
        <w:rPr>
          <w:color w:val="000000"/>
          <w:sz w:val="28"/>
          <w:szCs w:val="28"/>
          <w:shd w:val="clear" w:color="auto" w:fill="FFFFFF"/>
          <w:lang w:val="ru-RU"/>
        </w:rPr>
        <w:t>екущий ремонт производился собственными силами учреждения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(ремонт гардероба, ремонт помещений)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>. Расходы на проведение текущего ремонта составили  за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год </w:t>
      </w:r>
      <w:r w:rsidR="004A443A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0A30DE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4A443A">
        <w:rPr>
          <w:color w:val="000000"/>
          <w:sz w:val="28"/>
          <w:szCs w:val="28"/>
          <w:shd w:val="clear" w:color="auto" w:fill="FFFFFF"/>
          <w:lang w:val="ru-RU"/>
        </w:rPr>
        <w:t>607,57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руб. </w:t>
      </w:r>
      <w:r w:rsidR="00E8241E">
        <w:rPr>
          <w:color w:val="000000"/>
          <w:sz w:val="28"/>
          <w:szCs w:val="28"/>
          <w:shd w:val="clear" w:color="auto" w:fill="FFFFFF"/>
          <w:lang w:val="ru-RU"/>
        </w:rPr>
        <w:t xml:space="preserve">в том числе ремонт гардероба на сумму 31607,57 руб. (ДСП, трубы и проч.) и 29000,00 руб. ремонт кабинетов  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>(</w:t>
      </w:r>
      <w:r w:rsidR="00655C9C">
        <w:rPr>
          <w:color w:val="000000"/>
          <w:sz w:val="28"/>
          <w:szCs w:val="28"/>
          <w:shd w:val="clear" w:color="auto" w:fill="FFFFFF"/>
          <w:lang w:val="ru-RU"/>
        </w:rPr>
        <w:t>кр</w:t>
      </w:r>
      <w:r w:rsidR="00E8241E">
        <w:rPr>
          <w:color w:val="000000"/>
          <w:sz w:val="28"/>
          <w:szCs w:val="28"/>
          <w:shd w:val="clear" w:color="auto" w:fill="FFFFFF"/>
          <w:lang w:val="ru-RU"/>
        </w:rPr>
        <w:t>аска, паста известковая, кисти</w:t>
      </w:r>
      <w:r w:rsidR="009026D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и проч.). Материалы списываются </w:t>
      </w:r>
      <w:proofErr w:type="gramStart"/>
      <w:r w:rsidR="00515DA9">
        <w:rPr>
          <w:color w:val="000000"/>
          <w:sz w:val="28"/>
          <w:szCs w:val="28"/>
          <w:shd w:val="clear" w:color="auto" w:fill="FFFFFF"/>
          <w:lang w:val="ru-RU"/>
        </w:rPr>
        <w:t>согласно актов</w:t>
      </w:r>
      <w:proofErr w:type="gramEnd"/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на списание материальных запасов и  подписаны комиссией. </w:t>
      </w:r>
    </w:p>
    <w:p w:rsidR="00890128" w:rsidRDefault="002D5905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</w:t>
      </w:r>
    </w:p>
    <w:p w:rsidR="005D7124" w:rsidRDefault="005D7124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680348" w:rsidRPr="00FC4CF7" w:rsidRDefault="00FC4CF7" w:rsidP="006248A7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     </w:t>
      </w:r>
      <w:r w:rsidR="00907A9E" w:rsidRPr="00FC4CF7">
        <w:rPr>
          <w:color w:val="000000"/>
          <w:sz w:val="32"/>
          <w:szCs w:val="32"/>
          <w:shd w:val="clear" w:color="auto" w:fill="FFFFFF"/>
          <w:lang w:val="ru-RU"/>
        </w:rPr>
        <w:t>Информация о результатах контрольного мероприятия</w:t>
      </w:r>
      <w:r w:rsidRPr="00FC4CF7">
        <w:rPr>
          <w:color w:val="000000"/>
          <w:sz w:val="32"/>
          <w:szCs w:val="32"/>
          <w:shd w:val="clear" w:color="auto" w:fill="FFFFFF"/>
          <w:lang w:val="ru-RU"/>
        </w:rPr>
        <w:t xml:space="preserve"> – даны предложения по устранению замечаний, выявленных в результате проведения контрольного мероприятия</w:t>
      </w:r>
      <w:r>
        <w:rPr>
          <w:color w:val="000000"/>
          <w:sz w:val="32"/>
          <w:szCs w:val="32"/>
          <w:shd w:val="clear" w:color="auto" w:fill="FFFFFF"/>
          <w:lang w:val="ru-RU"/>
        </w:rPr>
        <w:t>:</w:t>
      </w:r>
    </w:p>
    <w:p w:rsidR="00362732" w:rsidRPr="000123A9" w:rsidRDefault="00362732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3407DE" w:rsidRPr="00EF2E62" w:rsidRDefault="003407DE" w:rsidP="009026D9">
      <w:pPr>
        <w:pStyle w:val="a3"/>
        <w:numPr>
          <w:ilvl w:val="0"/>
          <w:numId w:val="11"/>
        </w:numPr>
        <w:ind w:right="-173"/>
        <w:rPr>
          <w:sz w:val="28"/>
          <w:szCs w:val="28"/>
          <w:shd w:val="clear" w:color="auto" w:fill="FFFFFF"/>
          <w:lang w:val="ru-RU"/>
        </w:rPr>
      </w:pPr>
      <w:proofErr w:type="gramStart"/>
      <w:r w:rsidRPr="00EF2E62">
        <w:rPr>
          <w:sz w:val="28"/>
          <w:szCs w:val="28"/>
          <w:shd w:val="clear" w:color="auto" w:fill="FFFFFF"/>
          <w:lang w:val="ru-RU"/>
        </w:rPr>
        <w:t>Формы первичных учетных документов привести в соответствие</w:t>
      </w:r>
      <w:r w:rsidR="001B0B3C" w:rsidRPr="00EF2E62">
        <w:rPr>
          <w:sz w:val="28"/>
          <w:szCs w:val="28"/>
          <w:shd w:val="clear" w:color="auto" w:fill="FFFFFF"/>
          <w:lang w:val="ru-RU"/>
        </w:rPr>
        <w:t xml:space="preserve"> с</w:t>
      </w:r>
      <w:r w:rsidRPr="00EF2E62">
        <w:rPr>
          <w:sz w:val="28"/>
          <w:szCs w:val="28"/>
          <w:shd w:val="clear" w:color="auto" w:fill="FFFFFF"/>
          <w:lang w:val="ru-RU"/>
        </w:rPr>
        <w:t xml:space="preserve"> Приказ</w:t>
      </w:r>
      <w:r w:rsidR="001B0B3C" w:rsidRPr="00EF2E62">
        <w:rPr>
          <w:sz w:val="28"/>
          <w:szCs w:val="28"/>
          <w:shd w:val="clear" w:color="auto" w:fill="FFFFFF"/>
          <w:lang w:val="ru-RU"/>
        </w:rPr>
        <w:t>ом</w:t>
      </w:r>
      <w:r w:rsidRPr="00EF2E62">
        <w:rPr>
          <w:sz w:val="28"/>
          <w:szCs w:val="28"/>
          <w:shd w:val="clear" w:color="auto" w:fill="FFFFFF"/>
          <w:lang w:val="ru-RU"/>
        </w:rPr>
        <w:t xml:space="preserve"> Министерства Финансов России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bCs/>
          <w:sz w:val="28"/>
          <w:szCs w:val="28"/>
          <w:shd w:val="clear" w:color="auto" w:fill="FFFFFF"/>
          <w:lang w:val="ru-RU"/>
        </w:rPr>
        <w:t>от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bCs/>
          <w:sz w:val="28"/>
          <w:szCs w:val="28"/>
          <w:shd w:val="clear" w:color="auto" w:fill="FFFFFF"/>
          <w:lang w:val="ru-RU"/>
        </w:rPr>
        <w:t>30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bCs/>
          <w:sz w:val="28"/>
          <w:szCs w:val="28"/>
          <w:shd w:val="clear" w:color="auto" w:fill="FFFFFF"/>
          <w:lang w:val="ru-RU"/>
        </w:rPr>
        <w:t>марта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bCs/>
          <w:sz w:val="28"/>
          <w:szCs w:val="28"/>
          <w:shd w:val="clear" w:color="auto" w:fill="FFFFFF"/>
          <w:lang w:val="ru-RU"/>
        </w:rPr>
        <w:t>2015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bCs/>
          <w:sz w:val="28"/>
          <w:szCs w:val="28"/>
          <w:shd w:val="clear" w:color="auto" w:fill="FFFFFF"/>
          <w:lang w:val="ru-RU"/>
        </w:rPr>
        <w:t>г</w:t>
      </w:r>
      <w:r w:rsidRPr="00EF2E62">
        <w:rPr>
          <w:sz w:val="28"/>
          <w:szCs w:val="28"/>
          <w:shd w:val="clear" w:color="auto" w:fill="FFFFFF"/>
          <w:lang w:val="ru-RU"/>
        </w:rPr>
        <w:t xml:space="preserve">. </w:t>
      </w:r>
      <w:r w:rsidRPr="00EF2E62">
        <w:rPr>
          <w:sz w:val="28"/>
          <w:szCs w:val="28"/>
          <w:shd w:val="clear" w:color="auto" w:fill="FFFFFF"/>
        </w:rPr>
        <w:t>N </w:t>
      </w:r>
      <w:r w:rsidRPr="00EF2E62">
        <w:rPr>
          <w:bCs/>
          <w:sz w:val="28"/>
          <w:szCs w:val="28"/>
          <w:shd w:val="clear" w:color="auto" w:fill="FFFFFF"/>
          <w:lang w:val="ru-RU"/>
        </w:rPr>
        <w:t>52н</w:t>
      </w:r>
      <w:r w:rsidRPr="00EF2E62">
        <w:rPr>
          <w:sz w:val="28"/>
          <w:szCs w:val="28"/>
          <w:shd w:val="clear" w:color="auto" w:fill="FFFFFF"/>
        </w:rPr>
        <w:t> </w:t>
      </w:r>
      <w:r w:rsidRPr="00EF2E62">
        <w:rPr>
          <w:sz w:val="28"/>
          <w:szCs w:val="28"/>
          <w:shd w:val="clear" w:color="auto" w:fill="FFFFFF"/>
          <w:lang w:val="ru-RU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(табели учета рабочего времени, Меню-требования, табели учета посещаемости).</w:t>
      </w:r>
      <w:proofErr w:type="gramEnd"/>
    </w:p>
    <w:p w:rsidR="005B536D" w:rsidRPr="005B26CF" w:rsidRDefault="003407DE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EF2E62">
        <w:rPr>
          <w:sz w:val="28"/>
          <w:szCs w:val="28"/>
          <w:shd w:val="clear" w:color="auto" w:fill="FFFFFF"/>
          <w:lang w:val="ru-RU"/>
        </w:rPr>
        <w:t xml:space="preserve"> </w:t>
      </w:r>
      <w:r w:rsidR="00B73B60" w:rsidRPr="00EF2E62">
        <w:rPr>
          <w:sz w:val="28"/>
          <w:szCs w:val="28"/>
          <w:shd w:val="clear" w:color="auto" w:fill="FFFFFF"/>
          <w:lang w:val="ru-RU"/>
        </w:rPr>
        <w:t>Производить выплаты</w:t>
      </w:r>
      <w:r w:rsidR="00680348" w:rsidRPr="00EF2E62">
        <w:rPr>
          <w:sz w:val="28"/>
          <w:szCs w:val="28"/>
          <w:shd w:val="clear" w:color="auto" w:fill="FFFFFF"/>
          <w:lang w:val="ru-RU"/>
        </w:rPr>
        <w:t xml:space="preserve"> стимулирующих </w:t>
      </w:r>
      <w:r w:rsidR="00B73B60" w:rsidRPr="00EF2E62">
        <w:rPr>
          <w:sz w:val="28"/>
          <w:szCs w:val="28"/>
          <w:shd w:val="clear" w:color="auto" w:fill="FFFFFF"/>
          <w:lang w:val="ru-RU"/>
        </w:rPr>
        <w:t>средств</w:t>
      </w:r>
      <w:r w:rsidR="00680348" w:rsidRPr="00EF2E62">
        <w:rPr>
          <w:sz w:val="28"/>
          <w:szCs w:val="28"/>
          <w:shd w:val="clear" w:color="auto" w:fill="FFFFFF"/>
          <w:lang w:val="ru-RU"/>
        </w:rPr>
        <w:t xml:space="preserve"> сотрудникам </w:t>
      </w:r>
      <w:r w:rsidR="00B73B60" w:rsidRPr="00EF2E62">
        <w:rPr>
          <w:sz w:val="28"/>
          <w:szCs w:val="28"/>
          <w:shd w:val="clear" w:color="auto" w:fill="FFFFFF"/>
          <w:lang w:val="ru-RU"/>
        </w:rPr>
        <w:t>в размерах,</w:t>
      </w:r>
      <w:r w:rsidR="00680348" w:rsidRPr="00EF2E62">
        <w:rPr>
          <w:sz w:val="28"/>
          <w:szCs w:val="28"/>
          <w:shd w:val="clear" w:color="auto" w:fill="FFFFFF"/>
          <w:lang w:val="ru-RU"/>
        </w:rPr>
        <w:t xml:space="preserve"> </w:t>
      </w:r>
      <w:r w:rsidR="00B73B60" w:rsidRPr="00EF2E62">
        <w:rPr>
          <w:sz w:val="28"/>
          <w:szCs w:val="28"/>
          <w:shd w:val="clear" w:color="auto" w:fill="FFFFFF"/>
          <w:lang w:val="ru-RU"/>
        </w:rPr>
        <w:t xml:space="preserve">не превышающих утвержденных </w:t>
      </w:r>
      <w:r w:rsidR="00680348" w:rsidRPr="00EF2E62">
        <w:rPr>
          <w:sz w:val="28"/>
          <w:szCs w:val="28"/>
          <w:shd w:val="clear" w:color="auto" w:fill="FFFFFF"/>
          <w:lang w:val="ru-RU"/>
        </w:rPr>
        <w:t>Положени</w:t>
      </w:r>
      <w:r w:rsidR="00B73B60" w:rsidRPr="00EF2E62">
        <w:rPr>
          <w:sz w:val="28"/>
          <w:szCs w:val="28"/>
          <w:shd w:val="clear" w:color="auto" w:fill="FFFFFF"/>
          <w:lang w:val="ru-RU"/>
        </w:rPr>
        <w:t>ем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73B60" w:rsidRPr="005B26CF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r w:rsidR="00B73B60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распределению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стимулирующих выплат</w:t>
      </w:r>
      <w:r w:rsidR="00B73B60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5B26CF" w:rsidRDefault="00DF0F8A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Приказы на </w:t>
      </w:r>
      <w:r w:rsidR="003407DE">
        <w:rPr>
          <w:color w:val="000000"/>
          <w:sz w:val="28"/>
          <w:szCs w:val="28"/>
          <w:shd w:val="clear" w:color="auto" w:fill="FFFFFF"/>
          <w:lang w:val="ru-RU"/>
        </w:rPr>
        <w:t xml:space="preserve">отпуск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оформлять в соответствии  с установленными формами, утвержденными постановлением Госкомстата России от 05.01.2004 №1, с </w:t>
      </w:r>
      <w:r w:rsidR="001B0B3C">
        <w:rPr>
          <w:color w:val="000000"/>
          <w:sz w:val="28"/>
          <w:szCs w:val="28"/>
          <w:shd w:val="clear" w:color="auto" w:fill="FFFFFF"/>
          <w:lang w:val="ru-RU"/>
        </w:rPr>
        <w:t xml:space="preserve">обязательным </w:t>
      </w:r>
      <w:r>
        <w:rPr>
          <w:color w:val="000000"/>
          <w:sz w:val="28"/>
          <w:szCs w:val="28"/>
          <w:shd w:val="clear" w:color="auto" w:fill="FFFFFF"/>
          <w:lang w:val="ru-RU"/>
        </w:rPr>
        <w:t>ознакомлением сотрудников.</w:t>
      </w:r>
    </w:p>
    <w:p w:rsidR="009B02E1" w:rsidRDefault="00540220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Кассовые операции привести в соответствие с Указаниями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9B02E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 </w:t>
      </w:r>
    </w:p>
    <w:p w:rsidR="003407DE" w:rsidRDefault="001B0B3C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Выписки из протокола заседания органа общественного совета производить в полном объеме, с указанием критериев поощрения и размера выплат. </w:t>
      </w:r>
      <w:r w:rsidR="003407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6342A" w:rsidRDefault="00D6342A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 распределении разовых стимулирующих выплат пользоваться действующим положением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по распределению стимулирующих выплат.</w:t>
      </w:r>
    </w:p>
    <w:p w:rsidR="00680348" w:rsidRPr="000123A9" w:rsidRDefault="006803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07767E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>дминистрации Маслянин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</w:t>
            </w:r>
            <w:r w:rsidR="00EF2E62">
              <w:rPr>
                <w:sz w:val="28"/>
                <w:szCs w:val="28"/>
                <w:lang w:val="ru-RU"/>
              </w:rPr>
              <w:t xml:space="preserve">  </w:t>
            </w:r>
            <w:r w:rsidRPr="000123A9">
              <w:rPr>
                <w:sz w:val="28"/>
                <w:szCs w:val="28"/>
                <w:lang w:val="ru-RU"/>
              </w:rPr>
              <w:t xml:space="preserve">                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С актом </w:t>
      </w:r>
      <w:proofErr w:type="gramStart"/>
      <w:r w:rsidRPr="000123A9">
        <w:rPr>
          <w:sz w:val="28"/>
          <w:szCs w:val="28"/>
          <w:lang w:val="ru-RU"/>
        </w:rPr>
        <w:t>ознакомлены</w:t>
      </w:r>
      <w:proofErr w:type="gramEnd"/>
      <w:r w:rsidRPr="000123A9">
        <w:rPr>
          <w:sz w:val="28"/>
          <w:szCs w:val="28"/>
          <w:lang w:val="ru-RU"/>
        </w:rPr>
        <w:t>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030B86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980E5E" w:rsidRPr="000123A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МБОУ Александровская ООШ</w:t>
      </w:r>
      <w:r w:rsidR="00980E5E" w:rsidRPr="000123A9">
        <w:rPr>
          <w:sz w:val="28"/>
          <w:szCs w:val="28"/>
          <w:lang w:val="ru-RU"/>
        </w:rPr>
        <w:t xml:space="preserve">       </w:t>
      </w:r>
      <w:r w:rsidR="002C6C72">
        <w:rPr>
          <w:sz w:val="28"/>
          <w:szCs w:val="28"/>
          <w:lang w:val="ru-RU"/>
        </w:rPr>
        <w:t xml:space="preserve">           </w:t>
      </w:r>
      <w:r w:rsidR="00980E5E" w:rsidRPr="000123A9">
        <w:rPr>
          <w:sz w:val="28"/>
          <w:szCs w:val="28"/>
          <w:lang w:val="ru-RU"/>
        </w:rPr>
        <w:t xml:space="preserve">________ </w:t>
      </w:r>
      <w:r>
        <w:rPr>
          <w:sz w:val="28"/>
          <w:szCs w:val="28"/>
          <w:lang w:val="ru-RU"/>
        </w:rPr>
        <w:t>С.А. Кузнецов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Главный бухгалтер МКУ     «Центр</w:t>
      </w:r>
    </w:p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бухгалтерского и материального обеспечения»         ________  Н.С. Соловьева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07767E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</w:t>
      </w:r>
      <w:r w:rsidR="0007767E">
        <w:rPr>
          <w:sz w:val="28"/>
          <w:szCs w:val="28"/>
          <w:lang w:val="ru-RU"/>
        </w:rPr>
        <w:t>–</w:t>
      </w:r>
      <w:r w:rsidR="00980E5E" w:rsidRPr="000123A9">
        <w:rPr>
          <w:sz w:val="28"/>
          <w:szCs w:val="28"/>
          <w:lang w:val="ru-RU"/>
        </w:rPr>
        <w:t xml:space="preserve"> </w:t>
      </w:r>
    </w:p>
    <w:p w:rsidR="00030B86" w:rsidRPr="000123A9" w:rsidRDefault="00030B86" w:rsidP="00030B86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Pr="000123A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МБОУ Александровская ООШ</w:t>
      </w:r>
      <w:r w:rsidRPr="000123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</w:t>
      </w:r>
      <w:r w:rsidRPr="000123A9">
        <w:rPr>
          <w:sz w:val="28"/>
          <w:szCs w:val="28"/>
          <w:lang w:val="ru-RU"/>
        </w:rPr>
        <w:t xml:space="preserve">________ </w:t>
      </w:r>
      <w:r>
        <w:rPr>
          <w:sz w:val="28"/>
          <w:szCs w:val="28"/>
          <w:lang w:val="ru-RU"/>
        </w:rPr>
        <w:t>С.А. Кузнецов</w:t>
      </w:r>
    </w:p>
    <w:p w:rsidR="0007767E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</w:t>
      </w:r>
      <w:r w:rsidR="00030B86">
        <w:rPr>
          <w:sz w:val="28"/>
          <w:szCs w:val="28"/>
          <w:lang w:val="ru-RU"/>
        </w:rPr>
        <w:t>15</w:t>
      </w:r>
      <w:r w:rsidRPr="000123A9">
        <w:rPr>
          <w:sz w:val="28"/>
          <w:szCs w:val="28"/>
          <w:lang w:val="ru-RU"/>
        </w:rPr>
        <w:t xml:space="preserve">» </w:t>
      </w:r>
      <w:r w:rsidR="00030B86">
        <w:rPr>
          <w:sz w:val="28"/>
          <w:szCs w:val="28"/>
          <w:lang w:val="ru-RU"/>
        </w:rPr>
        <w:t>июня</w:t>
      </w:r>
      <w:r w:rsidRPr="000123A9">
        <w:rPr>
          <w:sz w:val="28"/>
          <w:szCs w:val="28"/>
          <w:lang w:val="ru-RU"/>
        </w:rPr>
        <w:t xml:space="preserve"> 20</w:t>
      </w:r>
      <w:r w:rsidR="00E42A22">
        <w:rPr>
          <w:sz w:val="28"/>
          <w:szCs w:val="28"/>
          <w:lang w:val="ru-RU"/>
        </w:rPr>
        <w:t>2</w:t>
      </w:r>
      <w:r w:rsidR="003A4B60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1B0421">
      <w:footerReference w:type="default" r:id="rId8"/>
      <w:pgSz w:w="11910" w:h="16840"/>
      <w:pgMar w:top="284" w:right="567" w:bottom="284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3A" w:rsidRDefault="0073663A" w:rsidP="00712FE9">
      <w:r>
        <w:separator/>
      </w:r>
    </w:p>
  </w:endnote>
  <w:endnote w:type="continuationSeparator" w:id="0">
    <w:p w:rsidR="0073663A" w:rsidRDefault="0073663A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09" w:rsidRDefault="00A461E8">
    <w:pPr>
      <w:pStyle w:val="a3"/>
      <w:spacing w:line="14" w:lineRule="auto"/>
      <w:ind w:left="0"/>
      <w:jc w:val="left"/>
      <w:rPr>
        <w:sz w:val="20"/>
      </w:rPr>
    </w:pPr>
    <w:r w:rsidRPr="00A461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6B6C09" w:rsidRDefault="00A461E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B6C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B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3A" w:rsidRDefault="0073663A" w:rsidP="00712FE9">
      <w:r>
        <w:separator/>
      </w:r>
    </w:p>
  </w:footnote>
  <w:footnote w:type="continuationSeparator" w:id="0">
    <w:p w:rsidR="0073663A" w:rsidRDefault="0073663A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117B"/>
    <w:rsid w:val="0000324D"/>
    <w:rsid w:val="00004F7D"/>
    <w:rsid w:val="00005EF1"/>
    <w:rsid w:val="00007071"/>
    <w:rsid w:val="0001076E"/>
    <w:rsid w:val="000122BA"/>
    <w:rsid w:val="000123A9"/>
    <w:rsid w:val="000136AB"/>
    <w:rsid w:val="0001635F"/>
    <w:rsid w:val="00022195"/>
    <w:rsid w:val="000238DE"/>
    <w:rsid w:val="00030460"/>
    <w:rsid w:val="00030B86"/>
    <w:rsid w:val="00030DDB"/>
    <w:rsid w:val="00034F25"/>
    <w:rsid w:val="000352D3"/>
    <w:rsid w:val="00051FB1"/>
    <w:rsid w:val="000531C6"/>
    <w:rsid w:val="000538B3"/>
    <w:rsid w:val="00053F2C"/>
    <w:rsid w:val="000543C8"/>
    <w:rsid w:val="00070246"/>
    <w:rsid w:val="000704CE"/>
    <w:rsid w:val="00071C4D"/>
    <w:rsid w:val="00072E3A"/>
    <w:rsid w:val="00076190"/>
    <w:rsid w:val="00076696"/>
    <w:rsid w:val="00077135"/>
    <w:rsid w:val="0007767E"/>
    <w:rsid w:val="00077C1F"/>
    <w:rsid w:val="00080A7A"/>
    <w:rsid w:val="00081E35"/>
    <w:rsid w:val="00082599"/>
    <w:rsid w:val="00085314"/>
    <w:rsid w:val="000874E6"/>
    <w:rsid w:val="0009007F"/>
    <w:rsid w:val="00092673"/>
    <w:rsid w:val="0009557B"/>
    <w:rsid w:val="000A1656"/>
    <w:rsid w:val="000A245A"/>
    <w:rsid w:val="000A30DE"/>
    <w:rsid w:val="000A3F21"/>
    <w:rsid w:val="000A5607"/>
    <w:rsid w:val="000A6BB1"/>
    <w:rsid w:val="000B165F"/>
    <w:rsid w:val="000B2087"/>
    <w:rsid w:val="000B50B8"/>
    <w:rsid w:val="000B52CA"/>
    <w:rsid w:val="000C40E1"/>
    <w:rsid w:val="000C4E03"/>
    <w:rsid w:val="000C6C00"/>
    <w:rsid w:val="000D4251"/>
    <w:rsid w:val="000D615A"/>
    <w:rsid w:val="000D6770"/>
    <w:rsid w:val="000D6DDD"/>
    <w:rsid w:val="000E1568"/>
    <w:rsid w:val="000E20FB"/>
    <w:rsid w:val="000E5B2A"/>
    <w:rsid w:val="000E5C9C"/>
    <w:rsid w:val="000F1C42"/>
    <w:rsid w:val="000F5653"/>
    <w:rsid w:val="00102DA9"/>
    <w:rsid w:val="0011711D"/>
    <w:rsid w:val="001200CF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4937"/>
    <w:rsid w:val="0015564F"/>
    <w:rsid w:val="00157BB8"/>
    <w:rsid w:val="001604FE"/>
    <w:rsid w:val="00160FDF"/>
    <w:rsid w:val="00161F2D"/>
    <w:rsid w:val="0016287E"/>
    <w:rsid w:val="00165B12"/>
    <w:rsid w:val="00172791"/>
    <w:rsid w:val="001850E6"/>
    <w:rsid w:val="00185F30"/>
    <w:rsid w:val="001944BF"/>
    <w:rsid w:val="001A0A81"/>
    <w:rsid w:val="001A68A8"/>
    <w:rsid w:val="001B0421"/>
    <w:rsid w:val="001B08E0"/>
    <w:rsid w:val="001B0B3C"/>
    <w:rsid w:val="001B701B"/>
    <w:rsid w:val="001C14D9"/>
    <w:rsid w:val="001C266B"/>
    <w:rsid w:val="001C41B3"/>
    <w:rsid w:val="001C49A0"/>
    <w:rsid w:val="001C5D17"/>
    <w:rsid w:val="001C740C"/>
    <w:rsid w:val="001D2CA9"/>
    <w:rsid w:val="001D7448"/>
    <w:rsid w:val="001D7C35"/>
    <w:rsid w:val="001E163B"/>
    <w:rsid w:val="001E3544"/>
    <w:rsid w:val="001E5889"/>
    <w:rsid w:val="001F0BE3"/>
    <w:rsid w:val="001F1017"/>
    <w:rsid w:val="001F1214"/>
    <w:rsid w:val="001F176A"/>
    <w:rsid w:val="001F3326"/>
    <w:rsid w:val="002125AF"/>
    <w:rsid w:val="00216732"/>
    <w:rsid w:val="00221CE2"/>
    <w:rsid w:val="00222E25"/>
    <w:rsid w:val="00224FB6"/>
    <w:rsid w:val="0022507E"/>
    <w:rsid w:val="002312B0"/>
    <w:rsid w:val="00231614"/>
    <w:rsid w:val="002324EE"/>
    <w:rsid w:val="00232CCE"/>
    <w:rsid w:val="00234CA6"/>
    <w:rsid w:val="00235CA0"/>
    <w:rsid w:val="002365A1"/>
    <w:rsid w:val="00241E9D"/>
    <w:rsid w:val="002455A5"/>
    <w:rsid w:val="0024694A"/>
    <w:rsid w:val="00253858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867"/>
    <w:rsid w:val="00266AF6"/>
    <w:rsid w:val="00266C15"/>
    <w:rsid w:val="00267D63"/>
    <w:rsid w:val="00277A34"/>
    <w:rsid w:val="00287787"/>
    <w:rsid w:val="0029022B"/>
    <w:rsid w:val="0029317D"/>
    <w:rsid w:val="00294297"/>
    <w:rsid w:val="002A0133"/>
    <w:rsid w:val="002A1FE0"/>
    <w:rsid w:val="002A3F67"/>
    <w:rsid w:val="002A60C8"/>
    <w:rsid w:val="002A789B"/>
    <w:rsid w:val="002B214F"/>
    <w:rsid w:val="002B2C27"/>
    <w:rsid w:val="002B766B"/>
    <w:rsid w:val="002B7F51"/>
    <w:rsid w:val="002C34F8"/>
    <w:rsid w:val="002C440E"/>
    <w:rsid w:val="002C6C72"/>
    <w:rsid w:val="002D5905"/>
    <w:rsid w:val="002D6485"/>
    <w:rsid w:val="002E05CC"/>
    <w:rsid w:val="002F1884"/>
    <w:rsid w:val="002F2851"/>
    <w:rsid w:val="002F766D"/>
    <w:rsid w:val="00303F39"/>
    <w:rsid w:val="003049C2"/>
    <w:rsid w:val="003137B3"/>
    <w:rsid w:val="00314107"/>
    <w:rsid w:val="003157AF"/>
    <w:rsid w:val="003206CF"/>
    <w:rsid w:val="0032370C"/>
    <w:rsid w:val="00326AC3"/>
    <w:rsid w:val="0032706C"/>
    <w:rsid w:val="00336EE4"/>
    <w:rsid w:val="00337108"/>
    <w:rsid w:val="003403F6"/>
    <w:rsid w:val="003407DE"/>
    <w:rsid w:val="00344CBB"/>
    <w:rsid w:val="00357F80"/>
    <w:rsid w:val="0036026D"/>
    <w:rsid w:val="00361DE4"/>
    <w:rsid w:val="00362732"/>
    <w:rsid w:val="0036623D"/>
    <w:rsid w:val="0037291B"/>
    <w:rsid w:val="003779BE"/>
    <w:rsid w:val="0038316C"/>
    <w:rsid w:val="00383643"/>
    <w:rsid w:val="00384982"/>
    <w:rsid w:val="003874D3"/>
    <w:rsid w:val="00394DEE"/>
    <w:rsid w:val="003962F6"/>
    <w:rsid w:val="003A26A5"/>
    <w:rsid w:val="003A4B60"/>
    <w:rsid w:val="003A675A"/>
    <w:rsid w:val="003A73E7"/>
    <w:rsid w:val="003B2BEB"/>
    <w:rsid w:val="003B3210"/>
    <w:rsid w:val="003B4AAD"/>
    <w:rsid w:val="003B5121"/>
    <w:rsid w:val="003B760E"/>
    <w:rsid w:val="003C428F"/>
    <w:rsid w:val="003C4E94"/>
    <w:rsid w:val="003C5248"/>
    <w:rsid w:val="003C5E48"/>
    <w:rsid w:val="003C76A9"/>
    <w:rsid w:val="003D2C1D"/>
    <w:rsid w:val="003D4DE6"/>
    <w:rsid w:val="003D5EA7"/>
    <w:rsid w:val="003D6D2B"/>
    <w:rsid w:val="003E58BD"/>
    <w:rsid w:val="003F0721"/>
    <w:rsid w:val="003F16B3"/>
    <w:rsid w:val="003F41A9"/>
    <w:rsid w:val="003F5546"/>
    <w:rsid w:val="00422C9B"/>
    <w:rsid w:val="00423C89"/>
    <w:rsid w:val="004261F4"/>
    <w:rsid w:val="00427A8F"/>
    <w:rsid w:val="004308F0"/>
    <w:rsid w:val="004335FC"/>
    <w:rsid w:val="004353DD"/>
    <w:rsid w:val="00435E5D"/>
    <w:rsid w:val="00436C02"/>
    <w:rsid w:val="0044117D"/>
    <w:rsid w:val="00442A54"/>
    <w:rsid w:val="0044366E"/>
    <w:rsid w:val="00450118"/>
    <w:rsid w:val="00450975"/>
    <w:rsid w:val="004517D0"/>
    <w:rsid w:val="00454D69"/>
    <w:rsid w:val="00454F5F"/>
    <w:rsid w:val="00456D23"/>
    <w:rsid w:val="00457FD2"/>
    <w:rsid w:val="004738BF"/>
    <w:rsid w:val="00475263"/>
    <w:rsid w:val="004774D0"/>
    <w:rsid w:val="0047797C"/>
    <w:rsid w:val="004855EC"/>
    <w:rsid w:val="00491729"/>
    <w:rsid w:val="004924F8"/>
    <w:rsid w:val="0049309B"/>
    <w:rsid w:val="004A1B64"/>
    <w:rsid w:val="004A443A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09A1"/>
    <w:rsid w:val="004D28A7"/>
    <w:rsid w:val="004D4074"/>
    <w:rsid w:val="004E0580"/>
    <w:rsid w:val="004E2A32"/>
    <w:rsid w:val="004E650A"/>
    <w:rsid w:val="004E6BB1"/>
    <w:rsid w:val="00506B14"/>
    <w:rsid w:val="0050770B"/>
    <w:rsid w:val="00511CE8"/>
    <w:rsid w:val="005132E2"/>
    <w:rsid w:val="00515DA9"/>
    <w:rsid w:val="00517BC6"/>
    <w:rsid w:val="00522BF4"/>
    <w:rsid w:val="0052639D"/>
    <w:rsid w:val="00527D2D"/>
    <w:rsid w:val="005303FD"/>
    <w:rsid w:val="00530417"/>
    <w:rsid w:val="00530721"/>
    <w:rsid w:val="00531F2F"/>
    <w:rsid w:val="00534D0D"/>
    <w:rsid w:val="00536508"/>
    <w:rsid w:val="00537709"/>
    <w:rsid w:val="00540220"/>
    <w:rsid w:val="00541D53"/>
    <w:rsid w:val="00550A76"/>
    <w:rsid w:val="00551910"/>
    <w:rsid w:val="005537CB"/>
    <w:rsid w:val="00556101"/>
    <w:rsid w:val="00557074"/>
    <w:rsid w:val="0056739B"/>
    <w:rsid w:val="00567E56"/>
    <w:rsid w:val="0057134E"/>
    <w:rsid w:val="00574B5C"/>
    <w:rsid w:val="005750BD"/>
    <w:rsid w:val="00575CAA"/>
    <w:rsid w:val="00580707"/>
    <w:rsid w:val="00592B99"/>
    <w:rsid w:val="00593222"/>
    <w:rsid w:val="00593385"/>
    <w:rsid w:val="005933FA"/>
    <w:rsid w:val="005A00DC"/>
    <w:rsid w:val="005A093B"/>
    <w:rsid w:val="005A4792"/>
    <w:rsid w:val="005A4EDF"/>
    <w:rsid w:val="005B26CF"/>
    <w:rsid w:val="005B536D"/>
    <w:rsid w:val="005C2CF9"/>
    <w:rsid w:val="005C3CCC"/>
    <w:rsid w:val="005C4296"/>
    <w:rsid w:val="005C5064"/>
    <w:rsid w:val="005C5071"/>
    <w:rsid w:val="005D017E"/>
    <w:rsid w:val="005D140B"/>
    <w:rsid w:val="005D1DB3"/>
    <w:rsid w:val="005D2FFB"/>
    <w:rsid w:val="005D3D02"/>
    <w:rsid w:val="005D50EA"/>
    <w:rsid w:val="005D5D82"/>
    <w:rsid w:val="005D7124"/>
    <w:rsid w:val="005E6EBA"/>
    <w:rsid w:val="005F733B"/>
    <w:rsid w:val="00607348"/>
    <w:rsid w:val="00612C66"/>
    <w:rsid w:val="00615E69"/>
    <w:rsid w:val="006216E0"/>
    <w:rsid w:val="00621CCB"/>
    <w:rsid w:val="006248A7"/>
    <w:rsid w:val="00626A90"/>
    <w:rsid w:val="006322AC"/>
    <w:rsid w:val="00632AEA"/>
    <w:rsid w:val="006336D0"/>
    <w:rsid w:val="006377B1"/>
    <w:rsid w:val="00640730"/>
    <w:rsid w:val="00642FE0"/>
    <w:rsid w:val="00645281"/>
    <w:rsid w:val="00645444"/>
    <w:rsid w:val="006511E3"/>
    <w:rsid w:val="00655C9C"/>
    <w:rsid w:val="00660480"/>
    <w:rsid w:val="00662B43"/>
    <w:rsid w:val="00663401"/>
    <w:rsid w:val="00666134"/>
    <w:rsid w:val="00667255"/>
    <w:rsid w:val="00670E97"/>
    <w:rsid w:val="00676851"/>
    <w:rsid w:val="00680348"/>
    <w:rsid w:val="00681192"/>
    <w:rsid w:val="00681DFB"/>
    <w:rsid w:val="006821CA"/>
    <w:rsid w:val="006830E0"/>
    <w:rsid w:val="006837B6"/>
    <w:rsid w:val="00683C75"/>
    <w:rsid w:val="006845CC"/>
    <w:rsid w:val="00684813"/>
    <w:rsid w:val="00692CF9"/>
    <w:rsid w:val="006A190D"/>
    <w:rsid w:val="006A269E"/>
    <w:rsid w:val="006A5E06"/>
    <w:rsid w:val="006A6F88"/>
    <w:rsid w:val="006B2262"/>
    <w:rsid w:val="006B2405"/>
    <w:rsid w:val="006B33EB"/>
    <w:rsid w:val="006B4E3F"/>
    <w:rsid w:val="006B6C09"/>
    <w:rsid w:val="006B7922"/>
    <w:rsid w:val="006C1CF0"/>
    <w:rsid w:val="006C2CC3"/>
    <w:rsid w:val="006D0360"/>
    <w:rsid w:val="006D6E0E"/>
    <w:rsid w:val="006D7104"/>
    <w:rsid w:val="006E0AD0"/>
    <w:rsid w:val="006E4103"/>
    <w:rsid w:val="006E6CBC"/>
    <w:rsid w:val="006F0460"/>
    <w:rsid w:val="006F07A4"/>
    <w:rsid w:val="006F2068"/>
    <w:rsid w:val="006F38B6"/>
    <w:rsid w:val="006F5C6D"/>
    <w:rsid w:val="00701099"/>
    <w:rsid w:val="00701CDD"/>
    <w:rsid w:val="00712FE9"/>
    <w:rsid w:val="0071409D"/>
    <w:rsid w:val="0071496F"/>
    <w:rsid w:val="00714F1E"/>
    <w:rsid w:val="00715178"/>
    <w:rsid w:val="00724C83"/>
    <w:rsid w:val="0073615C"/>
    <w:rsid w:val="0073663A"/>
    <w:rsid w:val="00743E58"/>
    <w:rsid w:val="00745D8A"/>
    <w:rsid w:val="00746B42"/>
    <w:rsid w:val="00746DE2"/>
    <w:rsid w:val="007557A4"/>
    <w:rsid w:val="0075774D"/>
    <w:rsid w:val="00762212"/>
    <w:rsid w:val="0076585E"/>
    <w:rsid w:val="0076622E"/>
    <w:rsid w:val="0077087D"/>
    <w:rsid w:val="00770EC0"/>
    <w:rsid w:val="007717B1"/>
    <w:rsid w:val="00773936"/>
    <w:rsid w:val="007806B4"/>
    <w:rsid w:val="00781CA5"/>
    <w:rsid w:val="00786397"/>
    <w:rsid w:val="007879F1"/>
    <w:rsid w:val="007919AB"/>
    <w:rsid w:val="00791B63"/>
    <w:rsid w:val="00794545"/>
    <w:rsid w:val="007948F7"/>
    <w:rsid w:val="007A27D1"/>
    <w:rsid w:val="007B10AD"/>
    <w:rsid w:val="007B26AB"/>
    <w:rsid w:val="007B43B5"/>
    <w:rsid w:val="007B4538"/>
    <w:rsid w:val="007B4CD1"/>
    <w:rsid w:val="007B76B5"/>
    <w:rsid w:val="007D2168"/>
    <w:rsid w:val="007D3F33"/>
    <w:rsid w:val="007D40DF"/>
    <w:rsid w:val="007D782E"/>
    <w:rsid w:val="007D7C78"/>
    <w:rsid w:val="007E0292"/>
    <w:rsid w:val="007E5571"/>
    <w:rsid w:val="007E5723"/>
    <w:rsid w:val="007F2FBE"/>
    <w:rsid w:val="007F4961"/>
    <w:rsid w:val="008023C4"/>
    <w:rsid w:val="00803B25"/>
    <w:rsid w:val="00806590"/>
    <w:rsid w:val="008102AB"/>
    <w:rsid w:val="008107DD"/>
    <w:rsid w:val="00814DA1"/>
    <w:rsid w:val="00820749"/>
    <w:rsid w:val="00824FDB"/>
    <w:rsid w:val="0082728C"/>
    <w:rsid w:val="00833B4A"/>
    <w:rsid w:val="00843939"/>
    <w:rsid w:val="00843D58"/>
    <w:rsid w:val="00843EF2"/>
    <w:rsid w:val="00850217"/>
    <w:rsid w:val="0085099A"/>
    <w:rsid w:val="00856E93"/>
    <w:rsid w:val="008570BB"/>
    <w:rsid w:val="0085710F"/>
    <w:rsid w:val="0086032C"/>
    <w:rsid w:val="00861F85"/>
    <w:rsid w:val="00864427"/>
    <w:rsid w:val="00864D2A"/>
    <w:rsid w:val="00865014"/>
    <w:rsid w:val="00866F8A"/>
    <w:rsid w:val="00872F2A"/>
    <w:rsid w:val="0087557F"/>
    <w:rsid w:val="0088465C"/>
    <w:rsid w:val="00887113"/>
    <w:rsid w:val="0088761A"/>
    <w:rsid w:val="00887E6D"/>
    <w:rsid w:val="00890128"/>
    <w:rsid w:val="0089199A"/>
    <w:rsid w:val="00896869"/>
    <w:rsid w:val="008A1EAE"/>
    <w:rsid w:val="008A66FC"/>
    <w:rsid w:val="008B0F96"/>
    <w:rsid w:val="008B24EB"/>
    <w:rsid w:val="008B3C31"/>
    <w:rsid w:val="008B563F"/>
    <w:rsid w:val="008C210C"/>
    <w:rsid w:val="008C21F1"/>
    <w:rsid w:val="008E3A65"/>
    <w:rsid w:val="008E5FE1"/>
    <w:rsid w:val="008E63BF"/>
    <w:rsid w:val="008E77BE"/>
    <w:rsid w:val="008F2854"/>
    <w:rsid w:val="008F2E0F"/>
    <w:rsid w:val="008F3D72"/>
    <w:rsid w:val="008F6681"/>
    <w:rsid w:val="009026D9"/>
    <w:rsid w:val="009038FE"/>
    <w:rsid w:val="009050CA"/>
    <w:rsid w:val="00906AE7"/>
    <w:rsid w:val="00907A9E"/>
    <w:rsid w:val="00911BDF"/>
    <w:rsid w:val="0091297A"/>
    <w:rsid w:val="00915C90"/>
    <w:rsid w:val="00915F8C"/>
    <w:rsid w:val="00916E40"/>
    <w:rsid w:val="0092057A"/>
    <w:rsid w:val="00921D11"/>
    <w:rsid w:val="0092221C"/>
    <w:rsid w:val="00926B57"/>
    <w:rsid w:val="009273F6"/>
    <w:rsid w:val="0093255D"/>
    <w:rsid w:val="00933F7A"/>
    <w:rsid w:val="00937F9D"/>
    <w:rsid w:val="00940651"/>
    <w:rsid w:val="009436F9"/>
    <w:rsid w:val="009455FD"/>
    <w:rsid w:val="009468AD"/>
    <w:rsid w:val="009510C9"/>
    <w:rsid w:val="009550D1"/>
    <w:rsid w:val="00955119"/>
    <w:rsid w:val="009604C3"/>
    <w:rsid w:val="00971B73"/>
    <w:rsid w:val="00977463"/>
    <w:rsid w:val="00980E5E"/>
    <w:rsid w:val="00980FB5"/>
    <w:rsid w:val="009826F1"/>
    <w:rsid w:val="00982B27"/>
    <w:rsid w:val="00997BCA"/>
    <w:rsid w:val="00997F08"/>
    <w:rsid w:val="009A52E8"/>
    <w:rsid w:val="009B02E1"/>
    <w:rsid w:val="009B0D5C"/>
    <w:rsid w:val="009B23F8"/>
    <w:rsid w:val="009B4734"/>
    <w:rsid w:val="009B6D18"/>
    <w:rsid w:val="009B72D5"/>
    <w:rsid w:val="009C12CA"/>
    <w:rsid w:val="009C3234"/>
    <w:rsid w:val="009C48B5"/>
    <w:rsid w:val="009C6A3F"/>
    <w:rsid w:val="009D068A"/>
    <w:rsid w:val="009E2821"/>
    <w:rsid w:val="009E3830"/>
    <w:rsid w:val="009F0AE8"/>
    <w:rsid w:val="009F29A0"/>
    <w:rsid w:val="009F3E56"/>
    <w:rsid w:val="009F4EB8"/>
    <w:rsid w:val="009F5A9B"/>
    <w:rsid w:val="00A0278B"/>
    <w:rsid w:val="00A02B0D"/>
    <w:rsid w:val="00A02B12"/>
    <w:rsid w:val="00A02D42"/>
    <w:rsid w:val="00A02DE1"/>
    <w:rsid w:val="00A03532"/>
    <w:rsid w:val="00A101BD"/>
    <w:rsid w:val="00A14694"/>
    <w:rsid w:val="00A15E55"/>
    <w:rsid w:val="00A17F1D"/>
    <w:rsid w:val="00A23E3C"/>
    <w:rsid w:val="00A27065"/>
    <w:rsid w:val="00A27B1B"/>
    <w:rsid w:val="00A32A99"/>
    <w:rsid w:val="00A34123"/>
    <w:rsid w:val="00A35CB5"/>
    <w:rsid w:val="00A36BE3"/>
    <w:rsid w:val="00A37277"/>
    <w:rsid w:val="00A37DED"/>
    <w:rsid w:val="00A42E7D"/>
    <w:rsid w:val="00A451C2"/>
    <w:rsid w:val="00A461E8"/>
    <w:rsid w:val="00A46470"/>
    <w:rsid w:val="00A53807"/>
    <w:rsid w:val="00A57EEB"/>
    <w:rsid w:val="00A636CE"/>
    <w:rsid w:val="00A662D9"/>
    <w:rsid w:val="00A67D30"/>
    <w:rsid w:val="00A7349D"/>
    <w:rsid w:val="00A75177"/>
    <w:rsid w:val="00A82FC7"/>
    <w:rsid w:val="00A8325C"/>
    <w:rsid w:val="00A834D1"/>
    <w:rsid w:val="00A874AF"/>
    <w:rsid w:val="00A91406"/>
    <w:rsid w:val="00A94BF2"/>
    <w:rsid w:val="00A9664E"/>
    <w:rsid w:val="00AA1D59"/>
    <w:rsid w:val="00AA2421"/>
    <w:rsid w:val="00AA29BD"/>
    <w:rsid w:val="00AA380E"/>
    <w:rsid w:val="00AB0651"/>
    <w:rsid w:val="00AC78D4"/>
    <w:rsid w:val="00AD0B54"/>
    <w:rsid w:val="00AE1075"/>
    <w:rsid w:val="00AE44DB"/>
    <w:rsid w:val="00AE48AC"/>
    <w:rsid w:val="00AF0272"/>
    <w:rsid w:val="00AF5465"/>
    <w:rsid w:val="00B01EA1"/>
    <w:rsid w:val="00B01F2D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0DF4"/>
    <w:rsid w:val="00B33FF1"/>
    <w:rsid w:val="00B36E10"/>
    <w:rsid w:val="00B44029"/>
    <w:rsid w:val="00B458A3"/>
    <w:rsid w:val="00B468DA"/>
    <w:rsid w:val="00B540F9"/>
    <w:rsid w:val="00B566B9"/>
    <w:rsid w:val="00B679B0"/>
    <w:rsid w:val="00B72B2A"/>
    <w:rsid w:val="00B73B60"/>
    <w:rsid w:val="00B815FF"/>
    <w:rsid w:val="00B842AD"/>
    <w:rsid w:val="00B94159"/>
    <w:rsid w:val="00BA2D91"/>
    <w:rsid w:val="00BA60DB"/>
    <w:rsid w:val="00BB21B1"/>
    <w:rsid w:val="00BB3EC8"/>
    <w:rsid w:val="00BC03C5"/>
    <w:rsid w:val="00BC39CC"/>
    <w:rsid w:val="00BC3F26"/>
    <w:rsid w:val="00BC413E"/>
    <w:rsid w:val="00BC631A"/>
    <w:rsid w:val="00BC6A7C"/>
    <w:rsid w:val="00BC6E05"/>
    <w:rsid w:val="00BD231C"/>
    <w:rsid w:val="00BD2888"/>
    <w:rsid w:val="00BD3C75"/>
    <w:rsid w:val="00BD40C2"/>
    <w:rsid w:val="00BE28D3"/>
    <w:rsid w:val="00BE4431"/>
    <w:rsid w:val="00BE5D8D"/>
    <w:rsid w:val="00BE6DAA"/>
    <w:rsid w:val="00BE7CA1"/>
    <w:rsid w:val="00C01D5F"/>
    <w:rsid w:val="00C031C4"/>
    <w:rsid w:val="00C04CEF"/>
    <w:rsid w:val="00C06DB6"/>
    <w:rsid w:val="00C1312A"/>
    <w:rsid w:val="00C166CD"/>
    <w:rsid w:val="00C33FBB"/>
    <w:rsid w:val="00C34A67"/>
    <w:rsid w:val="00C541C3"/>
    <w:rsid w:val="00C5534F"/>
    <w:rsid w:val="00C6355C"/>
    <w:rsid w:val="00C70D3C"/>
    <w:rsid w:val="00C85362"/>
    <w:rsid w:val="00C86397"/>
    <w:rsid w:val="00C96667"/>
    <w:rsid w:val="00C967AC"/>
    <w:rsid w:val="00CA09C8"/>
    <w:rsid w:val="00CA0C26"/>
    <w:rsid w:val="00CA691D"/>
    <w:rsid w:val="00CB1321"/>
    <w:rsid w:val="00CC0D52"/>
    <w:rsid w:val="00CC4179"/>
    <w:rsid w:val="00CC5176"/>
    <w:rsid w:val="00CC6A86"/>
    <w:rsid w:val="00CD00A2"/>
    <w:rsid w:val="00CD6078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86D"/>
    <w:rsid w:val="00D13EF0"/>
    <w:rsid w:val="00D173CB"/>
    <w:rsid w:val="00D26FFF"/>
    <w:rsid w:val="00D375F9"/>
    <w:rsid w:val="00D37F55"/>
    <w:rsid w:val="00D456CF"/>
    <w:rsid w:val="00D50FE5"/>
    <w:rsid w:val="00D626E3"/>
    <w:rsid w:val="00D6342A"/>
    <w:rsid w:val="00D638E1"/>
    <w:rsid w:val="00D63988"/>
    <w:rsid w:val="00D67E45"/>
    <w:rsid w:val="00D7158A"/>
    <w:rsid w:val="00D74F2F"/>
    <w:rsid w:val="00D766B1"/>
    <w:rsid w:val="00D77CF1"/>
    <w:rsid w:val="00D8212E"/>
    <w:rsid w:val="00D82CF8"/>
    <w:rsid w:val="00D82DC9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6B46"/>
    <w:rsid w:val="00DA7D86"/>
    <w:rsid w:val="00DB065E"/>
    <w:rsid w:val="00DB19A2"/>
    <w:rsid w:val="00DB567F"/>
    <w:rsid w:val="00DB763B"/>
    <w:rsid w:val="00DB7888"/>
    <w:rsid w:val="00DC307B"/>
    <w:rsid w:val="00DC6E6F"/>
    <w:rsid w:val="00DC7C23"/>
    <w:rsid w:val="00DD2668"/>
    <w:rsid w:val="00DD54D0"/>
    <w:rsid w:val="00DE3E8F"/>
    <w:rsid w:val="00DE539A"/>
    <w:rsid w:val="00DE5688"/>
    <w:rsid w:val="00DE71C2"/>
    <w:rsid w:val="00DF0F8A"/>
    <w:rsid w:val="00DF2D4E"/>
    <w:rsid w:val="00DF44EC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75F30"/>
    <w:rsid w:val="00E81A35"/>
    <w:rsid w:val="00E8241E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A487D"/>
    <w:rsid w:val="00EA7026"/>
    <w:rsid w:val="00EC0B4B"/>
    <w:rsid w:val="00EC2100"/>
    <w:rsid w:val="00EC50B3"/>
    <w:rsid w:val="00EC6F8E"/>
    <w:rsid w:val="00EC7352"/>
    <w:rsid w:val="00ED010A"/>
    <w:rsid w:val="00ED22A3"/>
    <w:rsid w:val="00ED400C"/>
    <w:rsid w:val="00ED4359"/>
    <w:rsid w:val="00ED6D70"/>
    <w:rsid w:val="00EE4B9A"/>
    <w:rsid w:val="00EE78E8"/>
    <w:rsid w:val="00EF1B52"/>
    <w:rsid w:val="00EF2E62"/>
    <w:rsid w:val="00F013AE"/>
    <w:rsid w:val="00F01B0A"/>
    <w:rsid w:val="00F0473B"/>
    <w:rsid w:val="00F21415"/>
    <w:rsid w:val="00F260A8"/>
    <w:rsid w:val="00F27BD7"/>
    <w:rsid w:val="00F312FA"/>
    <w:rsid w:val="00F33059"/>
    <w:rsid w:val="00F356F6"/>
    <w:rsid w:val="00F3776A"/>
    <w:rsid w:val="00F4653B"/>
    <w:rsid w:val="00F55534"/>
    <w:rsid w:val="00F6018E"/>
    <w:rsid w:val="00F607AF"/>
    <w:rsid w:val="00F64F55"/>
    <w:rsid w:val="00F65EF1"/>
    <w:rsid w:val="00F7331B"/>
    <w:rsid w:val="00F738AF"/>
    <w:rsid w:val="00F75877"/>
    <w:rsid w:val="00F7700D"/>
    <w:rsid w:val="00F77ECB"/>
    <w:rsid w:val="00F80EF0"/>
    <w:rsid w:val="00F8191E"/>
    <w:rsid w:val="00F82C86"/>
    <w:rsid w:val="00F85757"/>
    <w:rsid w:val="00F871C9"/>
    <w:rsid w:val="00F87E09"/>
    <w:rsid w:val="00F90717"/>
    <w:rsid w:val="00F91BD6"/>
    <w:rsid w:val="00F92777"/>
    <w:rsid w:val="00F928CC"/>
    <w:rsid w:val="00F9488C"/>
    <w:rsid w:val="00F96621"/>
    <w:rsid w:val="00FA3138"/>
    <w:rsid w:val="00FA4B26"/>
    <w:rsid w:val="00FA4F73"/>
    <w:rsid w:val="00FB2BD8"/>
    <w:rsid w:val="00FB50D2"/>
    <w:rsid w:val="00FC2E46"/>
    <w:rsid w:val="00FC3E6A"/>
    <w:rsid w:val="00FC4CF7"/>
    <w:rsid w:val="00FD27A7"/>
    <w:rsid w:val="00FE045B"/>
    <w:rsid w:val="00FE05BD"/>
    <w:rsid w:val="00FE0997"/>
    <w:rsid w:val="00FE3969"/>
    <w:rsid w:val="00FE4184"/>
    <w:rsid w:val="00FE6FC6"/>
    <w:rsid w:val="00FF051F"/>
    <w:rsid w:val="00FF0F2D"/>
    <w:rsid w:val="00FF121A"/>
    <w:rsid w:val="00FF369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F950-C73C-4B0E-90B6-09285D27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9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23</cp:revision>
  <cp:lastPrinted>2021-03-02T10:17:00Z</cp:lastPrinted>
  <dcterms:created xsi:type="dcterms:W3CDTF">2021-06-02T04:42:00Z</dcterms:created>
  <dcterms:modified xsi:type="dcterms:W3CDTF">2021-06-21T07:33:00Z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