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92" w:rsidRDefault="00385092">
      <w:pPr>
        <w:contextualSpacing/>
      </w:pPr>
    </w:p>
    <w:p w:rsidR="00CD47DB" w:rsidRPr="00385092" w:rsidRDefault="00CD47DB" w:rsidP="00CD47D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92">
        <w:rPr>
          <w:rFonts w:ascii="Times New Roman" w:hAnsi="Times New Roman" w:cs="Times New Roman"/>
          <w:sz w:val="24"/>
          <w:szCs w:val="24"/>
        </w:rPr>
        <w:t>Утверждаю</w:t>
      </w:r>
    </w:p>
    <w:p w:rsidR="00CD47DB" w:rsidRPr="00385092" w:rsidRDefault="00CD47DB" w:rsidP="00CD47D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92">
        <w:rPr>
          <w:rFonts w:ascii="Times New Roman" w:hAnsi="Times New Roman" w:cs="Times New Roman"/>
          <w:sz w:val="24"/>
          <w:szCs w:val="24"/>
        </w:rPr>
        <w:t>Глава Маслянинского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092">
        <w:rPr>
          <w:rFonts w:ascii="Times New Roman" w:hAnsi="Times New Roman" w:cs="Times New Roman"/>
          <w:sz w:val="24"/>
          <w:szCs w:val="24"/>
        </w:rPr>
        <w:t>района</w:t>
      </w:r>
    </w:p>
    <w:p w:rsidR="00CD47DB" w:rsidRPr="00385092" w:rsidRDefault="00CD47DB" w:rsidP="00CD47D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9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D47DB" w:rsidRPr="00385092" w:rsidRDefault="00CD47DB" w:rsidP="00CD47D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92">
        <w:rPr>
          <w:rFonts w:ascii="Times New Roman" w:hAnsi="Times New Roman" w:cs="Times New Roman"/>
          <w:sz w:val="24"/>
          <w:szCs w:val="24"/>
        </w:rPr>
        <w:t>________________П.Г. Прилепа</w:t>
      </w:r>
    </w:p>
    <w:p w:rsidR="00CD47DB" w:rsidRPr="00385092" w:rsidRDefault="00CD47DB" w:rsidP="00CD47D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92">
        <w:rPr>
          <w:rFonts w:ascii="Times New Roman" w:hAnsi="Times New Roman" w:cs="Times New Roman"/>
          <w:sz w:val="24"/>
          <w:szCs w:val="24"/>
        </w:rPr>
        <w:t>«</w:t>
      </w:r>
      <w:r w:rsidR="00D539B6">
        <w:rPr>
          <w:rFonts w:ascii="Times New Roman" w:hAnsi="Times New Roman" w:cs="Times New Roman"/>
          <w:sz w:val="24"/>
          <w:szCs w:val="24"/>
        </w:rPr>
        <w:t>01</w:t>
      </w:r>
      <w:r w:rsidRPr="00385092">
        <w:rPr>
          <w:rFonts w:ascii="Times New Roman" w:hAnsi="Times New Roman" w:cs="Times New Roman"/>
          <w:sz w:val="24"/>
          <w:szCs w:val="24"/>
        </w:rPr>
        <w:t>»</w:t>
      </w:r>
      <w:r w:rsidR="00D539B6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385092">
        <w:rPr>
          <w:rFonts w:ascii="Times New Roman" w:hAnsi="Times New Roman" w:cs="Times New Roman"/>
          <w:sz w:val="24"/>
          <w:szCs w:val="24"/>
        </w:rPr>
        <w:t xml:space="preserve"> 2020 год</w:t>
      </w:r>
    </w:p>
    <w:p w:rsidR="00CD47DB" w:rsidRPr="00385092" w:rsidRDefault="00CD47DB" w:rsidP="00CD47D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D47DB" w:rsidRPr="00385092" w:rsidRDefault="00CD47DB" w:rsidP="00CD47D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5092">
        <w:rPr>
          <w:rFonts w:ascii="Times New Roman" w:hAnsi="Times New Roman" w:cs="Times New Roman"/>
          <w:sz w:val="24"/>
          <w:szCs w:val="24"/>
        </w:rPr>
        <w:t>ПЛАН КОНТРОЛЬНЫХ МЕРОПРИЯТИЙ</w:t>
      </w:r>
    </w:p>
    <w:p w:rsidR="00CD47DB" w:rsidRPr="00385092" w:rsidRDefault="00CD47DB" w:rsidP="00CD47D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5092">
        <w:rPr>
          <w:rFonts w:ascii="Times New Roman" w:hAnsi="Times New Roman" w:cs="Times New Roman"/>
          <w:sz w:val="24"/>
          <w:szCs w:val="24"/>
        </w:rPr>
        <w:t>ПО ПРОВЕДЕНИЮ ВНУТРЕННЕГО МУНИЦИПАЛЬНОГО ФИНАНСОВОГО КОНТРОЛЯ</w:t>
      </w:r>
    </w:p>
    <w:p w:rsidR="00CD47DB" w:rsidRPr="00385092" w:rsidRDefault="00CD47DB" w:rsidP="00CD47D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5092">
        <w:rPr>
          <w:rFonts w:ascii="Times New Roman" w:hAnsi="Times New Roman" w:cs="Times New Roman"/>
          <w:sz w:val="24"/>
          <w:szCs w:val="24"/>
        </w:rPr>
        <w:t>АДМИНИСТРАЦИИ МАСЛЯНИНСКОГО РАЙОНА НОВОСИБИРСКОЙ ОБЛАСТИ НА 2020 ГОД</w:t>
      </w:r>
      <w:r>
        <w:rPr>
          <w:rFonts w:ascii="Times New Roman" w:hAnsi="Times New Roman" w:cs="Times New Roman"/>
          <w:sz w:val="24"/>
          <w:szCs w:val="24"/>
        </w:rPr>
        <w:t>,  с изменениями,  в связи с письмом Прокуратуры Новосибирской области от 30.03.2020 г. №7-41-1825-2020 О приостановлении проведения плановых проверок до 01.05.2020 г.</w:t>
      </w:r>
    </w:p>
    <w:p w:rsidR="00CD47DB" w:rsidRPr="00385092" w:rsidRDefault="00CD47DB" w:rsidP="00CD47DB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4"/>
        <w:gridCol w:w="2703"/>
        <w:gridCol w:w="1559"/>
        <w:gridCol w:w="3544"/>
        <w:gridCol w:w="2410"/>
        <w:gridCol w:w="1842"/>
        <w:gridCol w:w="2204"/>
      </w:tblGrid>
      <w:tr w:rsidR="00122752" w:rsidRPr="00385092" w:rsidTr="003E4F90">
        <w:tc>
          <w:tcPr>
            <w:tcW w:w="524" w:type="dxa"/>
          </w:tcPr>
          <w:p w:rsidR="00CD47DB" w:rsidRPr="00385092" w:rsidRDefault="00CD47DB" w:rsidP="009624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5092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703" w:type="dxa"/>
          </w:tcPr>
          <w:p w:rsidR="00CD47DB" w:rsidRPr="00385092" w:rsidRDefault="00CD47DB" w:rsidP="009624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59" w:type="dxa"/>
          </w:tcPr>
          <w:p w:rsidR="00CD47DB" w:rsidRPr="00385092" w:rsidRDefault="00CD47DB" w:rsidP="009624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544" w:type="dxa"/>
          </w:tcPr>
          <w:p w:rsidR="00CD47DB" w:rsidRPr="00385092" w:rsidRDefault="00CD47DB" w:rsidP="009624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включения в план</w:t>
            </w:r>
          </w:p>
        </w:tc>
        <w:tc>
          <w:tcPr>
            <w:tcW w:w="2410" w:type="dxa"/>
          </w:tcPr>
          <w:p w:rsidR="00CD47DB" w:rsidRPr="00385092" w:rsidRDefault="00CD47DB" w:rsidP="009624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контроля, проверяемый период</w:t>
            </w:r>
          </w:p>
        </w:tc>
        <w:tc>
          <w:tcPr>
            <w:tcW w:w="1842" w:type="dxa"/>
          </w:tcPr>
          <w:p w:rsidR="00CD47DB" w:rsidRPr="00385092" w:rsidRDefault="00CD47DB" w:rsidP="009624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2204" w:type="dxa"/>
          </w:tcPr>
          <w:p w:rsidR="00CD47DB" w:rsidRDefault="00CD47DB" w:rsidP="009624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122752" w:rsidRPr="00385092" w:rsidTr="003E4F90">
        <w:tc>
          <w:tcPr>
            <w:tcW w:w="524" w:type="dxa"/>
          </w:tcPr>
          <w:p w:rsidR="00CD47DB" w:rsidRPr="00385092" w:rsidRDefault="00CD47DB" w:rsidP="009624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</w:tcPr>
          <w:p w:rsidR="00CD47DB" w:rsidRPr="00385092" w:rsidRDefault="00CD47DB" w:rsidP="009624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 использования средств местного бюджета Маслянинского района</w:t>
            </w:r>
          </w:p>
        </w:tc>
        <w:tc>
          <w:tcPr>
            <w:tcW w:w="1559" w:type="dxa"/>
          </w:tcPr>
          <w:p w:rsidR="00CD47DB" w:rsidRPr="00385092" w:rsidRDefault="00CD47DB" w:rsidP="009624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14.02.2020 - 16.03.2020 </w:t>
            </w:r>
          </w:p>
        </w:tc>
        <w:tc>
          <w:tcPr>
            <w:tcW w:w="3544" w:type="dxa"/>
          </w:tcPr>
          <w:p w:rsidR="00CD47DB" w:rsidRPr="00385092" w:rsidRDefault="00CD47DB" w:rsidP="009624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Ст.269.2 БК РФ, Устав, Постановление администрации Маслянинского района Новосибирской области от 13.06.2017 № 334-па</w:t>
            </w:r>
          </w:p>
        </w:tc>
        <w:tc>
          <w:tcPr>
            <w:tcW w:w="2410" w:type="dxa"/>
          </w:tcPr>
          <w:p w:rsidR="00CD47DB" w:rsidRPr="00385092" w:rsidRDefault="00CD47DB" w:rsidP="009624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 Егорьевская СОШ, за 2019 год</w:t>
            </w:r>
          </w:p>
        </w:tc>
        <w:tc>
          <w:tcPr>
            <w:tcW w:w="1842" w:type="dxa"/>
          </w:tcPr>
          <w:p w:rsidR="00CD47DB" w:rsidRPr="00385092" w:rsidRDefault="00CD47DB" w:rsidP="009624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Воронкова С.Н.</w:t>
            </w:r>
          </w:p>
        </w:tc>
        <w:tc>
          <w:tcPr>
            <w:tcW w:w="2204" w:type="dxa"/>
          </w:tcPr>
          <w:p w:rsidR="00CD47DB" w:rsidRDefault="00CD47DB" w:rsidP="009624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в срок. Акт проверки от </w:t>
            </w:r>
            <w:r w:rsidR="00E47CD6">
              <w:rPr>
                <w:rFonts w:ascii="Times New Roman" w:hAnsi="Times New Roman" w:cs="Times New Roman"/>
                <w:sz w:val="24"/>
                <w:szCs w:val="24"/>
              </w:rPr>
              <w:t>16.03.2020 г.</w:t>
            </w:r>
          </w:p>
        </w:tc>
      </w:tr>
      <w:tr w:rsidR="00122752" w:rsidRPr="00385092" w:rsidTr="003E4F90">
        <w:tc>
          <w:tcPr>
            <w:tcW w:w="524" w:type="dxa"/>
          </w:tcPr>
          <w:p w:rsidR="00CD47DB" w:rsidRPr="00385092" w:rsidRDefault="00CD47DB" w:rsidP="009624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3" w:type="dxa"/>
          </w:tcPr>
          <w:p w:rsidR="00CD47DB" w:rsidRPr="00385092" w:rsidRDefault="00CD47DB" w:rsidP="009624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целевого и эффективного  использования средств местного бюджета Маслянинского района</w:t>
            </w:r>
          </w:p>
        </w:tc>
        <w:tc>
          <w:tcPr>
            <w:tcW w:w="1559" w:type="dxa"/>
          </w:tcPr>
          <w:p w:rsidR="00CD47DB" w:rsidRPr="00385092" w:rsidRDefault="00F40746" w:rsidP="00F4074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227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20CEE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227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275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544" w:type="dxa"/>
          </w:tcPr>
          <w:p w:rsidR="00CD47DB" w:rsidRPr="00385092" w:rsidRDefault="00CD47DB" w:rsidP="009624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Ст.269.2 БК РФ, Устав, Постановление администрации Маслянинского района Новосибирской области от 13.06.2017 № 334-па</w:t>
            </w:r>
          </w:p>
        </w:tc>
        <w:tc>
          <w:tcPr>
            <w:tcW w:w="2410" w:type="dxa"/>
          </w:tcPr>
          <w:p w:rsidR="00CD47DB" w:rsidRPr="00385092" w:rsidRDefault="00CD47DB" w:rsidP="009624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 «Ленок», за 2019 год</w:t>
            </w:r>
          </w:p>
        </w:tc>
        <w:tc>
          <w:tcPr>
            <w:tcW w:w="1842" w:type="dxa"/>
          </w:tcPr>
          <w:p w:rsidR="00CD47DB" w:rsidRPr="00385092" w:rsidRDefault="00CD47DB" w:rsidP="009624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Воронкова С.Н.</w:t>
            </w:r>
          </w:p>
        </w:tc>
        <w:tc>
          <w:tcPr>
            <w:tcW w:w="2204" w:type="dxa"/>
          </w:tcPr>
          <w:p w:rsidR="00122752" w:rsidRDefault="00122752" w:rsidP="009624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исполнено с 13.04.2020 по 15.05.2020</w:t>
            </w:r>
          </w:p>
          <w:p w:rsidR="00CD47DB" w:rsidRDefault="00E47CD6" w:rsidP="00120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сроков после 01.0</w:t>
            </w:r>
            <w:r w:rsidR="00120C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="003E4F90" w:rsidRDefault="003E4F90" w:rsidP="00120CE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 Акт проверки от 14.10.2020</w:t>
            </w:r>
          </w:p>
        </w:tc>
      </w:tr>
    </w:tbl>
    <w:p w:rsidR="00385092" w:rsidRDefault="00385092">
      <w:pPr>
        <w:contextualSpacing/>
      </w:pPr>
    </w:p>
    <w:sectPr w:rsidR="00385092" w:rsidSect="0038509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85092"/>
    <w:rsid w:val="00001338"/>
    <w:rsid w:val="00066277"/>
    <w:rsid w:val="00120CEE"/>
    <w:rsid w:val="00122752"/>
    <w:rsid w:val="00211C1F"/>
    <w:rsid w:val="00236252"/>
    <w:rsid w:val="00257722"/>
    <w:rsid w:val="002D06D7"/>
    <w:rsid w:val="002D2B61"/>
    <w:rsid w:val="003637B1"/>
    <w:rsid w:val="00385092"/>
    <w:rsid w:val="003D354B"/>
    <w:rsid w:val="003E4F90"/>
    <w:rsid w:val="00450B9D"/>
    <w:rsid w:val="004A24E9"/>
    <w:rsid w:val="004D5F1F"/>
    <w:rsid w:val="00542C56"/>
    <w:rsid w:val="006D1BB3"/>
    <w:rsid w:val="0083012D"/>
    <w:rsid w:val="008B691F"/>
    <w:rsid w:val="009553A4"/>
    <w:rsid w:val="00A314EB"/>
    <w:rsid w:val="00AD0C7F"/>
    <w:rsid w:val="00CD47DB"/>
    <w:rsid w:val="00D539B6"/>
    <w:rsid w:val="00E2580E"/>
    <w:rsid w:val="00E36C60"/>
    <w:rsid w:val="00E47CD6"/>
    <w:rsid w:val="00E571D7"/>
    <w:rsid w:val="00EC0FFF"/>
    <w:rsid w:val="00F40746"/>
    <w:rsid w:val="00FA48CA"/>
    <w:rsid w:val="00FB109E"/>
    <w:rsid w:val="00FC3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3</cp:revision>
  <cp:lastPrinted>2020-12-16T03:46:00Z</cp:lastPrinted>
  <dcterms:created xsi:type="dcterms:W3CDTF">2021-01-18T03:46:00Z</dcterms:created>
  <dcterms:modified xsi:type="dcterms:W3CDTF">2021-01-18T03:47:00Z</dcterms:modified>
</cp:coreProperties>
</file>