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72" w:rsidRDefault="0086528B" w:rsidP="00865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86528B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АДМИНИСТРАЦИЯ  МАСЛЯНИНСКОГО  РАЙОНА</w:t>
      </w:r>
    </w:p>
    <w:p w:rsidR="0086528B" w:rsidRPr="0086528B" w:rsidRDefault="0086528B" w:rsidP="00865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  <w:r w:rsidRPr="0086528B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 xml:space="preserve"> НОВОСИБИРСКОЙ ОБЛАСТИ</w:t>
      </w:r>
    </w:p>
    <w:p w:rsidR="0086528B" w:rsidRDefault="0086528B" w:rsidP="008652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</w:pPr>
    </w:p>
    <w:p w:rsidR="0086528B" w:rsidRPr="00DA0DEE" w:rsidRDefault="0086528B" w:rsidP="00AD5D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6528B">
        <w:rPr>
          <w:rFonts w:ascii="Times New Roman" w:eastAsia="Times New Roman" w:hAnsi="Times New Roman" w:cs="Times New Roman"/>
          <w:b/>
          <w:spacing w:val="2"/>
          <w:sz w:val="32"/>
          <w:szCs w:val="32"/>
          <w:lang w:eastAsia="ru-RU"/>
        </w:rPr>
        <w:t>ПОСТАНОВЛЕНИЕ</w:t>
      </w:r>
    </w:p>
    <w:p w:rsidR="0086528B" w:rsidRPr="00DA0DEE" w:rsidRDefault="0086528B" w:rsidP="00AD5D7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6528B" w:rsidRPr="00DA0DEE" w:rsidRDefault="0086528B" w:rsidP="008652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A40A7">
        <w:rPr>
          <w:rFonts w:ascii="Times New Roman" w:hAnsi="Times New Roman" w:cs="Times New Roman"/>
          <w:bCs/>
          <w:sz w:val="28"/>
          <w:szCs w:val="28"/>
        </w:rPr>
        <w:t xml:space="preserve">03.12. </w:t>
      </w:r>
      <w:r>
        <w:rPr>
          <w:rFonts w:ascii="Times New Roman" w:hAnsi="Times New Roman" w:cs="Times New Roman"/>
          <w:bCs/>
          <w:sz w:val="28"/>
          <w:szCs w:val="28"/>
        </w:rPr>
        <w:t xml:space="preserve">2020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83AE5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8A40A7">
        <w:rPr>
          <w:rFonts w:ascii="Times New Roman" w:hAnsi="Times New Roman" w:cs="Times New Roman"/>
          <w:bCs/>
          <w:sz w:val="28"/>
          <w:szCs w:val="28"/>
        </w:rPr>
        <w:t>570-па</w:t>
      </w:r>
    </w:p>
    <w:p w:rsidR="0086528B" w:rsidRDefault="0086528B" w:rsidP="008652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6528B" w:rsidRDefault="0086528B" w:rsidP="008652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6528B" w:rsidRDefault="0086528B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</w:p>
    <w:p w:rsidR="0086528B" w:rsidRPr="00DA0DEE" w:rsidRDefault="0086528B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>формирования перечня налоговых</w:t>
      </w:r>
    </w:p>
    <w:p w:rsidR="0086528B" w:rsidRDefault="0086528B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AD5D72">
        <w:rPr>
          <w:rFonts w:ascii="Times New Roman" w:hAnsi="Times New Roman" w:cs="Times New Roman"/>
          <w:bCs/>
          <w:sz w:val="28"/>
          <w:szCs w:val="28"/>
        </w:rPr>
        <w:t xml:space="preserve"> муниципальных образований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8E17EA" w:rsidRPr="008E17EA" w:rsidRDefault="0086528B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>Новосибирской области  и оценки налоговых</w:t>
      </w:r>
      <w:r w:rsidR="008E17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7EA" w:rsidRPr="00B37B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7EA" w:rsidRPr="008E17EA">
        <w:rPr>
          <w:rFonts w:ascii="Times New Roman" w:hAnsi="Times New Roman" w:cs="Times New Roman"/>
          <w:sz w:val="28"/>
          <w:szCs w:val="28"/>
        </w:rPr>
        <w:t>расходов</w:t>
      </w:r>
    </w:p>
    <w:p w:rsidR="008E17EA" w:rsidRPr="008E17EA" w:rsidRDefault="008E17EA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17E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86528B" w:rsidRPr="008E17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6528B" w:rsidRPr="008E17EA">
        <w:rPr>
          <w:rFonts w:ascii="Times New Roman" w:hAnsi="Times New Roman" w:cs="Times New Roman"/>
          <w:bCs/>
          <w:sz w:val="28"/>
          <w:szCs w:val="28"/>
        </w:rPr>
        <w:t>Маслянинского</w:t>
      </w:r>
      <w:proofErr w:type="spellEnd"/>
      <w:r w:rsidR="0086528B" w:rsidRPr="008E17EA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86528B" w:rsidRPr="008E17EA" w:rsidRDefault="0086528B" w:rsidP="008652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E17EA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</w:t>
      </w:r>
    </w:p>
    <w:p w:rsidR="0086528B" w:rsidRPr="00DA0DEE" w:rsidRDefault="0086528B" w:rsidP="0086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28B" w:rsidRPr="00B37B0F" w:rsidRDefault="0086528B" w:rsidP="0086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B37B0F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B37B0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 xml:space="preserve">ции, </w:t>
      </w:r>
      <w:hyperlink r:id="rId7" w:history="1">
        <w:r w:rsidRPr="00B37B0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37B0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расходов субъектов Росси</w:t>
      </w:r>
      <w:r w:rsidRPr="00B37B0F">
        <w:rPr>
          <w:rFonts w:ascii="Times New Roman" w:hAnsi="Times New Roman" w:cs="Times New Roman"/>
          <w:sz w:val="28"/>
          <w:szCs w:val="28"/>
        </w:rPr>
        <w:t>й</w:t>
      </w:r>
      <w:r w:rsidRPr="00B37B0F">
        <w:rPr>
          <w:rFonts w:ascii="Times New Roman" w:hAnsi="Times New Roman" w:cs="Times New Roman"/>
          <w:sz w:val="28"/>
          <w:szCs w:val="28"/>
        </w:rPr>
        <w:t>ской Федерации и муниципальных образований"</w:t>
      </w:r>
      <w:r w:rsidR="00B37B0F">
        <w:rPr>
          <w:rFonts w:ascii="Times New Roman" w:hAnsi="Times New Roman" w:cs="Times New Roman"/>
          <w:sz w:val="28"/>
          <w:szCs w:val="28"/>
        </w:rPr>
        <w:t>,</w:t>
      </w:r>
      <w:r w:rsidRPr="00B37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8B" w:rsidRPr="00B37B0F" w:rsidRDefault="0086528B" w:rsidP="0086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6528B" w:rsidRDefault="0086528B" w:rsidP="0086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1. Утвердить  прилагаемый </w:t>
      </w:r>
      <w:hyperlink w:anchor="Par34" w:history="1">
        <w:r w:rsidRPr="00B37B0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7B0F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</w:t>
      </w:r>
      <w:r w:rsidR="00865852">
        <w:rPr>
          <w:rFonts w:ascii="Times New Roman" w:hAnsi="Times New Roman" w:cs="Times New Roman"/>
          <w:sz w:val="28"/>
          <w:szCs w:val="28"/>
        </w:rPr>
        <w:t xml:space="preserve"> </w:t>
      </w:r>
      <w:r w:rsidR="00AD5D72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865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5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8658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оценки налоговых </w:t>
      </w:r>
      <w:r w:rsidR="00865852" w:rsidRPr="00865852">
        <w:rPr>
          <w:rFonts w:ascii="Times New Roman" w:hAnsi="Times New Roman" w:cs="Times New Roman"/>
          <w:sz w:val="28"/>
          <w:szCs w:val="28"/>
        </w:rPr>
        <w:t xml:space="preserve"> </w:t>
      </w:r>
      <w:r w:rsidRPr="00865852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D5D72">
        <w:rPr>
          <w:rFonts w:ascii="Times New Roman" w:hAnsi="Times New Roman" w:cs="Times New Roman"/>
          <w:sz w:val="28"/>
          <w:szCs w:val="28"/>
        </w:rPr>
        <w:t xml:space="preserve"> муниципальных образований </w:t>
      </w:r>
      <w:r w:rsidRPr="008658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52">
        <w:rPr>
          <w:rFonts w:ascii="Times New Roman" w:hAnsi="Times New Roman" w:cs="Times New Roman"/>
          <w:sz w:val="28"/>
          <w:szCs w:val="28"/>
        </w:rPr>
        <w:t>Масл</w:t>
      </w:r>
      <w:r w:rsidRPr="00865852">
        <w:rPr>
          <w:rFonts w:ascii="Times New Roman" w:hAnsi="Times New Roman" w:cs="Times New Roman"/>
          <w:sz w:val="28"/>
          <w:szCs w:val="28"/>
        </w:rPr>
        <w:t>я</w:t>
      </w:r>
      <w:r w:rsidRPr="00865852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Pr="008658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</w:t>
      </w:r>
      <w:r w:rsidRPr="001D1649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:rsidR="00865852" w:rsidRPr="001D1649" w:rsidRDefault="00865852" w:rsidP="00865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607EB">
        <w:rPr>
          <w:rFonts w:ascii="Times New Roman" w:hAnsi="Times New Roman" w:cs="Times New Roman"/>
          <w:sz w:val="28"/>
          <w:szCs w:val="28"/>
        </w:rPr>
        <w:t>Рекомендовать кураторам налоговых расходов муниципальных образ</w:t>
      </w:r>
      <w:r w:rsidR="005607EB">
        <w:rPr>
          <w:rFonts w:ascii="Times New Roman" w:hAnsi="Times New Roman" w:cs="Times New Roman"/>
          <w:sz w:val="28"/>
          <w:szCs w:val="28"/>
        </w:rPr>
        <w:t>о</w:t>
      </w:r>
      <w:r w:rsidR="005607EB">
        <w:rPr>
          <w:rFonts w:ascii="Times New Roman" w:hAnsi="Times New Roman" w:cs="Times New Roman"/>
          <w:sz w:val="28"/>
          <w:szCs w:val="28"/>
        </w:rPr>
        <w:t xml:space="preserve">ваний </w:t>
      </w:r>
      <w:proofErr w:type="spellStart"/>
      <w:r w:rsidR="005607E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607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 Поря</w:t>
      </w:r>
      <w:r w:rsidR="005607EB">
        <w:rPr>
          <w:rFonts w:ascii="Times New Roman" w:hAnsi="Times New Roman" w:cs="Times New Roman"/>
          <w:sz w:val="28"/>
          <w:szCs w:val="28"/>
        </w:rPr>
        <w:t>д</w:t>
      </w:r>
      <w:r w:rsidR="005607EB">
        <w:rPr>
          <w:rFonts w:ascii="Times New Roman" w:hAnsi="Times New Roman" w:cs="Times New Roman"/>
          <w:sz w:val="28"/>
          <w:szCs w:val="28"/>
        </w:rPr>
        <w:t xml:space="preserve">ком, утвержденным настоящим постановлением, предоставлять </w:t>
      </w:r>
      <w:r w:rsidR="00AD5D72">
        <w:rPr>
          <w:rFonts w:ascii="Times New Roman" w:hAnsi="Times New Roman" w:cs="Times New Roman"/>
          <w:sz w:val="28"/>
          <w:szCs w:val="28"/>
        </w:rPr>
        <w:t xml:space="preserve">в </w:t>
      </w:r>
      <w:r w:rsidR="005607EB">
        <w:rPr>
          <w:rFonts w:ascii="Times New Roman" w:hAnsi="Times New Roman" w:cs="Times New Roman"/>
          <w:sz w:val="28"/>
          <w:szCs w:val="28"/>
        </w:rPr>
        <w:t xml:space="preserve"> установле</w:t>
      </w:r>
      <w:r w:rsidR="005607EB">
        <w:rPr>
          <w:rFonts w:ascii="Times New Roman" w:hAnsi="Times New Roman" w:cs="Times New Roman"/>
          <w:sz w:val="28"/>
          <w:szCs w:val="28"/>
        </w:rPr>
        <w:t>н</w:t>
      </w:r>
      <w:r w:rsidR="005607EB">
        <w:rPr>
          <w:rFonts w:ascii="Times New Roman" w:hAnsi="Times New Roman" w:cs="Times New Roman"/>
          <w:sz w:val="28"/>
          <w:szCs w:val="28"/>
        </w:rPr>
        <w:t xml:space="preserve">ные сроки в администрацию </w:t>
      </w:r>
      <w:proofErr w:type="spellStart"/>
      <w:r w:rsidR="005607EB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607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94D83">
        <w:rPr>
          <w:rFonts w:ascii="Times New Roman" w:hAnsi="Times New Roman" w:cs="Times New Roman"/>
          <w:sz w:val="28"/>
          <w:szCs w:val="28"/>
        </w:rPr>
        <w:t>информацию согласно приложений №1, № 2.</w:t>
      </w:r>
      <w:r w:rsidR="005607E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70D3C" w:rsidRPr="004679E3" w:rsidRDefault="005607EB" w:rsidP="00770D3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28B" w:rsidRPr="001D1649">
        <w:rPr>
          <w:rFonts w:ascii="Times New Roman" w:hAnsi="Times New Roman" w:cs="Times New Roman"/>
          <w:sz w:val="28"/>
          <w:szCs w:val="28"/>
        </w:rPr>
        <w:t xml:space="preserve">. </w:t>
      </w:r>
      <w:r w:rsidR="00770D3C" w:rsidRPr="004679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770D3C">
        <w:rPr>
          <w:rFonts w:ascii="Times New Roman" w:hAnsi="Times New Roman" w:cs="Times New Roman"/>
          <w:sz w:val="28"/>
          <w:szCs w:val="28"/>
        </w:rPr>
        <w:t>вестнике официальных док</w:t>
      </w:r>
      <w:r w:rsidR="00770D3C">
        <w:rPr>
          <w:rFonts w:ascii="Times New Roman" w:hAnsi="Times New Roman" w:cs="Times New Roman"/>
          <w:sz w:val="28"/>
          <w:szCs w:val="28"/>
        </w:rPr>
        <w:t>у</w:t>
      </w:r>
      <w:r w:rsidR="00770D3C">
        <w:rPr>
          <w:rFonts w:ascii="Times New Roman" w:hAnsi="Times New Roman" w:cs="Times New Roman"/>
          <w:sz w:val="28"/>
          <w:szCs w:val="28"/>
        </w:rPr>
        <w:t xml:space="preserve">ментов администрации и Совета депутатов </w:t>
      </w:r>
      <w:proofErr w:type="spellStart"/>
      <w:r w:rsidR="00770D3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70D3C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770D3C">
        <w:rPr>
          <w:rFonts w:ascii="Times New Roman" w:hAnsi="Times New Roman" w:cs="Times New Roman"/>
          <w:sz w:val="28"/>
          <w:szCs w:val="28"/>
        </w:rPr>
        <w:t>р</w:t>
      </w:r>
      <w:r w:rsidR="00770D3C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770D3C" w:rsidRPr="004679E3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770D3C">
        <w:rPr>
          <w:rFonts w:ascii="Times New Roman" w:hAnsi="Times New Roman" w:cs="Times New Roman"/>
          <w:sz w:val="28"/>
          <w:szCs w:val="28"/>
        </w:rPr>
        <w:t>Масляни</w:t>
      </w:r>
      <w:r w:rsidR="00770D3C">
        <w:rPr>
          <w:rFonts w:ascii="Times New Roman" w:hAnsi="Times New Roman" w:cs="Times New Roman"/>
          <w:sz w:val="28"/>
          <w:szCs w:val="28"/>
        </w:rPr>
        <w:t>н</w:t>
      </w:r>
      <w:r w:rsidR="00770D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70D3C">
        <w:rPr>
          <w:rFonts w:ascii="Times New Roman" w:hAnsi="Times New Roman" w:cs="Times New Roman"/>
          <w:sz w:val="28"/>
          <w:szCs w:val="28"/>
        </w:rPr>
        <w:t xml:space="preserve"> </w:t>
      </w:r>
      <w:r w:rsidR="00770D3C" w:rsidRPr="004679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70D3C" w:rsidRPr="008625AF">
        <w:rPr>
          <w:rFonts w:ascii="Times New Roman" w:hAnsi="Times New Roman" w:cs="Times New Roman"/>
          <w:sz w:val="28"/>
          <w:szCs w:val="28"/>
        </w:rPr>
        <w:t xml:space="preserve"> </w:t>
      </w:r>
      <w:r w:rsidR="00770D3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770D3C" w:rsidRPr="004679E3">
        <w:rPr>
          <w:rFonts w:ascii="Times New Roman" w:hAnsi="Times New Roman" w:cs="Times New Roman"/>
          <w:sz w:val="28"/>
          <w:szCs w:val="28"/>
        </w:rPr>
        <w:t>.</w:t>
      </w:r>
    </w:p>
    <w:p w:rsidR="0086528B" w:rsidRPr="000236C4" w:rsidRDefault="005607EB" w:rsidP="00770D3C">
      <w:pPr>
        <w:pStyle w:val="ab"/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528B" w:rsidRPr="001D1649">
        <w:rPr>
          <w:sz w:val="28"/>
          <w:szCs w:val="28"/>
        </w:rPr>
        <w:t xml:space="preserve">. </w:t>
      </w:r>
      <w:r w:rsidR="0086528B" w:rsidRPr="000236C4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01.01.202</w:t>
      </w:r>
      <w:r w:rsidR="00B37B0F">
        <w:rPr>
          <w:sz w:val="28"/>
          <w:szCs w:val="28"/>
        </w:rPr>
        <w:t>1</w:t>
      </w:r>
      <w:r w:rsidR="0086528B">
        <w:rPr>
          <w:sz w:val="28"/>
          <w:szCs w:val="28"/>
        </w:rPr>
        <w:t xml:space="preserve"> года</w:t>
      </w:r>
      <w:r w:rsidR="0086528B" w:rsidRPr="000236C4">
        <w:rPr>
          <w:sz w:val="28"/>
          <w:szCs w:val="28"/>
        </w:rPr>
        <w:t>.</w:t>
      </w:r>
    </w:p>
    <w:p w:rsidR="0086528B" w:rsidRDefault="00770D3C" w:rsidP="0093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07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413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</w:t>
      </w:r>
      <w:r w:rsidR="0093413A">
        <w:rPr>
          <w:rFonts w:ascii="Times New Roman" w:hAnsi="Times New Roman" w:cs="Times New Roman"/>
          <w:sz w:val="28"/>
          <w:szCs w:val="28"/>
        </w:rPr>
        <w:t>с</w:t>
      </w:r>
      <w:r w:rsidR="0093413A">
        <w:rPr>
          <w:rFonts w:ascii="Times New Roman" w:hAnsi="Times New Roman" w:cs="Times New Roman"/>
          <w:sz w:val="28"/>
          <w:szCs w:val="28"/>
        </w:rPr>
        <w:t xml:space="preserve">тителя главы администрации </w:t>
      </w:r>
      <w:proofErr w:type="spellStart"/>
      <w:r w:rsidR="0093413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3413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экономическим вопросам</w:t>
      </w:r>
      <w:r w:rsidR="005607EB">
        <w:rPr>
          <w:rFonts w:ascii="Times New Roman" w:hAnsi="Times New Roman" w:cs="Times New Roman"/>
          <w:sz w:val="28"/>
          <w:szCs w:val="28"/>
        </w:rPr>
        <w:t xml:space="preserve"> Ю.С. Баранову</w:t>
      </w:r>
      <w:r w:rsidR="0093413A">
        <w:rPr>
          <w:rFonts w:ascii="Times New Roman" w:hAnsi="Times New Roman" w:cs="Times New Roman"/>
          <w:sz w:val="28"/>
          <w:szCs w:val="28"/>
        </w:rPr>
        <w:t>.</w:t>
      </w:r>
    </w:p>
    <w:p w:rsidR="00865852" w:rsidRDefault="00B37B0F" w:rsidP="00B37B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28B" w:rsidRDefault="00B37B0F" w:rsidP="00B37B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37B0F" w:rsidRDefault="00B37B0F" w:rsidP="00B37B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 Прилепа</w:t>
      </w:r>
    </w:p>
    <w:p w:rsidR="0086528B" w:rsidRDefault="0086528B" w:rsidP="00814A66">
      <w:pPr>
        <w:pStyle w:val="ConsPlusNormal"/>
        <w:ind w:left="4821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C4E7C" w:rsidRDefault="006C4E7C" w:rsidP="00B37B0F">
      <w:pPr>
        <w:pStyle w:val="ConsPlusNormal"/>
        <w:ind w:hanging="142"/>
        <w:outlineLvl w:val="0"/>
        <w:rPr>
          <w:rFonts w:ascii="Times New Roman" w:hAnsi="Times New Roman" w:cs="Times New Roman"/>
          <w:sz w:val="20"/>
        </w:rPr>
      </w:pPr>
    </w:p>
    <w:p w:rsidR="006C4E7C" w:rsidRDefault="00B37B0F" w:rsidP="00B37B0F">
      <w:pPr>
        <w:pStyle w:val="ConsPlusNormal"/>
        <w:ind w:hanging="142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Баранова 22-832</w:t>
      </w:r>
    </w:p>
    <w:p w:rsidR="00B37B0F" w:rsidRDefault="00B37B0F" w:rsidP="00B37B0F">
      <w:pPr>
        <w:pStyle w:val="ConsPlusNormal"/>
        <w:ind w:hanging="142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Михалева 23-124</w:t>
      </w:r>
    </w:p>
    <w:p w:rsidR="00B37B0F" w:rsidRDefault="00B37B0F" w:rsidP="00B37B0F">
      <w:pPr>
        <w:pStyle w:val="ConsPlusNormal"/>
        <w:ind w:hanging="142"/>
        <w:outlineLvl w:val="0"/>
        <w:rPr>
          <w:rFonts w:ascii="Times New Roman" w:hAnsi="Times New Roman" w:cs="Times New Roman"/>
          <w:sz w:val="28"/>
          <w:szCs w:val="28"/>
        </w:rPr>
      </w:pPr>
    </w:p>
    <w:p w:rsidR="00814A66" w:rsidRDefault="00E3087F" w:rsidP="00814A66">
      <w:pPr>
        <w:pStyle w:val="ConsPlusNormal"/>
        <w:ind w:left="4821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Приложение</w:t>
      </w:r>
    </w:p>
    <w:p w:rsidR="00814A66" w:rsidRDefault="00814A66" w:rsidP="00814A66">
      <w:pPr>
        <w:pStyle w:val="ConsPlusNormal"/>
        <w:ind w:left="4956" w:firstLine="57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14A66" w:rsidRDefault="00814A66" w:rsidP="00814A66">
      <w:pPr>
        <w:pStyle w:val="ConsPlusNormal"/>
        <w:ind w:left="4821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14A66" w:rsidRDefault="00814A66" w:rsidP="00814A66">
      <w:pPr>
        <w:pStyle w:val="ConsPlusNormal"/>
        <w:ind w:left="4821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814A66" w:rsidRDefault="008A40A7" w:rsidP="00814A66">
      <w:pPr>
        <w:pStyle w:val="ConsPlusNormal"/>
        <w:ind w:left="4821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4A6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03.12.2020 </w:t>
      </w:r>
      <w:r w:rsidR="00814A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570-па</w:t>
      </w:r>
    </w:p>
    <w:p w:rsidR="00E3087F" w:rsidRPr="001F3741" w:rsidRDefault="00C41D8B" w:rsidP="001F37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BD6DF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  <w:r w:rsidRPr="00B37B0F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  <w:r w:rsidR="00F6586B" w:rsidRPr="00B37B0F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2C0E40" w:rsidRPr="00B37B0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93413A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934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b/>
          <w:sz w:val="28"/>
          <w:szCs w:val="28"/>
        </w:rPr>
        <w:t>района Новосибирской области и оценки н</w:t>
      </w:r>
      <w:r w:rsidRPr="00B37B0F">
        <w:rPr>
          <w:rFonts w:ascii="Times New Roman" w:hAnsi="Times New Roman" w:cs="Times New Roman"/>
          <w:b/>
          <w:sz w:val="28"/>
          <w:szCs w:val="28"/>
        </w:rPr>
        <w:t>а</w:t>
      </w:r>
      <w:r w:rsidRPr="00B37B0F">
        <w:rPr>
          <w:rFonts w:ascii="Times New Roman" w:hAnsi="Times New Roman" w:cs="Times New Roman"/>
          <w:b/>
          <w:sz w:val="28"/>
          <w:szCs w:val="28"/>
        </w:rPr>
        <w:t xml:space="preserve">логовых расходов </w:t>
      </w:r>
      <w:r w:rsidR="00F6586B" w:rsidRPr="00B37B0F">
        <w:rPr>
          <w:rFonts w:ascii="Times New Roman" w:hAnsi="Times New Roman" w:cs="Times New Roman"/>
          <w:b/>
          <w:sz w:val="28"/>
          <w:szCs w:val="28"/>
        </w:rPr>
        <w:t>муниципальных образований</w:t>
      </w:r>
      <w:r w:rsidR="009341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413A">
        <w:rPr>
          <w:rFonts w:ascii="Times New Roman" w:hAnsi="Times New Roman" w:cs="Times New Roman"/>
          <w:b/>
          <w:sz w:val="28"/>
          <w:szCs w:val="28"/>
        </w:rPr>
        <w:t>Маслянинского</w:t>
      </w:r>
      <w:proofErr w:type="spellEnd"/>
      <w:r w:rsidR="009341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b/>
          <w:sz w:val="28"/>
          <w:szCs w:val="28"/>
        </w:rPr>
        <w:t>района Новосибирской области</w:t>
      </w:r>
    </w:p>
    <w:p w:rsidR="00BD6DFD" w:rsidRPr="00B37B0F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13A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процедуры формирования перечня н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 xml:space="preserve">логовых расходов </w:t>
      </w:r>
      <w:r w:rsidR="00A063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934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3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3413A">
        <w:rPr>
          <w:rFonts w:ascii="Times New Roman" w:hAnsi="Times New Roman" w:cs="Times New Roman"/>
          <w:sz w:val="28"/>
          <w:szCs w:val="28"/>
        </w:rPr>
        <w:t xml:space="preserve"> </w:t>
      </w:r>
      <w:r w:rsidR="00AA363C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292563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сибирской области и оценки налоговых расходов</w:t>
      </w:r>
      <w:r w:rsidR="0093413A"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E3087F" w:rsidRPr="00B37B0F" w:rsidRDefault="0093413A" w:rsidP="009341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B37B0F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>ны:</w:t>
      </w:r>
    </w:p>
    <w:p w:rsidR="00E3087F" w:rsidRPr="00B37B0F" w:rsidRDefault="0093413A" w:rsidP="00A806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87F" w:rsidRPr="00B37B0F">
        <w:rPr>
          <w:rFonts w:ascii="Times New Roman" w:hAnsi="Times New Roman" w:cs="Times New Roman"/>
          <w:sz w:val="28"/>
          <w:szCs w:val="28"/>
        </w:rPr>
        <w:t>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3087F" w:rsidRPr="00B37B0F">
        <w:rPr>
          <w:rFonts w:ascii="Times New Roman" w:hAnsi="Times New Roman" w:cs="Times New Roman"/>
          <w:sz w:val="28"/>
          <w:szCs w:val="28"/>
        </w:rPr>
        <w:t>овосибирской области - выпадающие доходы бюджет</w:t>
      </w:r>
      <w:r w:rsidR="00E769CC" w:rsidRPr="00B37B0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муниципальных о</w:t>
      </w:r>
      <w:r w:rsidR="00412157" w:rsidRPr="00B37B0F">
        <w:rPr>
          <w:rFonts w:ascii="Times New Roman" w:hAnsi="Times New Roman" w:cs="Times New Roman"/>
          <w:sz w:val="28"/>
          <w:szCs w:val="28"/>
        </w:rPr>
        <w:t>б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области, обусловленные н</w:t>
      </w:r>
      <w:r w:rsidR="00E3087F" w:rsidRPr="00B37B0F">
        <w:rPr>
          <w:rFonts w:ascii="Times New Roman" w:hAnsi="Times New Roman" w:cs="Times New Roman"/>
          <w:sz w:val="28"/>
          <w:szCs w:val="28"/>
        </w:rPr>
        <w:t>а</w:t>
      </w:r>
      <w:r w:rsidR="00E3087F" w:rsidRPr="00B37B0F">
        <w:rPr>
          <w:rFonts w:ascii="Times New Roman" w:hAnsi="Times New Roman" w:cs="Times New Roman"/>
          <w:sz w:val="28"/>
          <w:szCs w:val="28"/>
        </w:rPr>
        <w:t>логовыми льготами, освобождениями и иными преференциями по налогам (д</w:t>
      </w:r>
      <w:r w:rsidR="00E3087F" w:rsidRPr="00B37B0F">
        <w:rPr>
          <w:rFonts w:ascii="Times New Roman" w:hAnsi="Times New Roman" w:cs="Times New Roman"/>
          <w:sz w:val="28"/>
          <w:szCs w:val="28"/>
        </w:rPr>
        <w:t>а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лее - льготы), предусмотренными в качестве мер </w:t>
      </w:r>
      <w:r w:rsidR="00C6094F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поддержки в соответствии с целями </w:t>
      </w:r>
      <w:r w:rsidR="00C6094F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E3087F" w:rsidRPr="00B37B0F" w:rsidRDefault="0093413A" w:rsidP="006C4E7C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hyperlink w:anchor="P177" w:history="1">
        <w:r w:rsidR="00E3087F" w:rsidRPr="00B37B0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412157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 - документ, содержащий сведения о распред</w:t>
      </w:r>
      <w:r w:rsidR="00E3087F" w:rsidRPr="00B37B0F">
        <w:rPr>
          <w:rFonts w:ascii="Times New Roman" w:hAnsi="Times New Roman" w:cs="Times New Roman"/>
          <w:sz w:val="28"/>
          <w:szCs w:val="28"/>
        </w:rPr>
        <w:t>е</w:t>
      </w:r>
      <w:r w:rsidR="00E3087F" w:rsidRPr="00B37B0F">
        <w:rPr>
          <w:rFonts w:ascii="Times New Roman" w:hAnsi="Times New Roman" w:cs="Times New Roman"/>
          <w:sz w:val="28"/>
          <w:szCs w:val="28"/>
        </w:rPr>
        <w:t>лении 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157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в соответствии с целями </w:t>
      </w:r>
      <w:r w:rsidR="007D0F16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7D0F16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программам, а также о кураторах налоговых расходов</w:t>
      </w:r>
      <w:r w:rsidR="007D0F16" w:rsidRPr="00B37B0F">
        <w:rPr>
          <w:rFonts w:ascii="Times New Roman" w:hAnsi="Times New Roman" w:cs="Times New Roman"/>
          <w:sz w:val="28"/>
          <w:szCs w:val="28"/>
        </w:rPr>
        <w:t>;</w:t>
      </w:r>
    </w:p>
    <w:p w:rsidR="00E3087F" w:rsidRPr="00B37B0F" w:rsidRDefault="0093413A" w:rsidP="00E421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куратор налогового расхода - </w:t>
      </w:r>
      <w:r w:rsidR="006B4573" w:rsidRPr="00B37B0F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4E69D2" w:rsidRPr="00B37B0F">
        <w:rPr>
          <w:rFonts w:ascii="Times New Roman" w:hAnsi="Times New Roman" w:cs="Times New Roman"/>
          <w:sz w:val="28"/>
          <w:szCs w:val="28"/>
        </w:rPr>
        <w:t>образов</w:t>
      </w:r>
      <w:r w:rsidR="004E69D2" w:rsidRPr="00B37B0F">
        <w:rPr>
          <w:rFonts w:ascii="Times New Roman" w:hAnsi="Times New Roman" w:cs="Times New Roman"/>
          <w:sz w:val="28"/>
          <w:szCs w:val="28"/>
        </w:rPr>
        <w:t>а</w:t>
      </w:r>
      <w:r w:rsidR="004E69D2" w:rsidRPr="00B37B0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6585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6585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42C7A" w:rsidRPr="00B37B0F">
        <w:rPr>
          <w:rFonts w:ascii="Times New Roman" w:hAnsi="Times New Roman" w:cs="Times New Roman"/>
          <w:sz w:val="28"/>
          <w:szCs w:val="28"/>
        </w:rPr>
        <w:t xml:space="preserve">, </w:t>
      </w:r>
      <w:r w:rsidR="006B4573" w:rsidRPr="00B37B0F">
        <w:rPr>
          <w:rFonts w:ascii="Times New Roman" w:hAnsi="Times New Roman" w:cs="Times New Roman"/>
          <w:sz w:val="28"/>
          <w:szCs w:val="28"/>
        </w:rPr>
        <w:t>ответственная в соответс</w:t>
      </w:r>
      <w:r w:rsidR="006B4573" w:rsidRPr="00B37B0F">
        <w:rPr>
          <w:rFonts w:ascii="Times New Roman" w:hAnsi="Times New Roman" w:cs="Times New Roman"/>
          <w:sz w:val="28"/>
          <w:szCs w:val="28"/>
        </w:rPr>
        <w:t>т</w:t>
      </w:r>
      <w:r w:rsidR="006B4573" w:rsidRPr="00B37B0F">
        <w:rPr>
          <w:rFonts w:ascii="Times New Roman" w:hAnsi="Times New Roman" w:cs="Times New Roman"/>
          <w:sz w:val="28"/>
          <w:szCs w:val="28"/>
        </w:rPr>
        <w:t>вии с полномочиями, установленными муниципальными правовыми актами за достижение соответствующих налоговому расходу муниципального образов</w:t>
      </w:r>
      <w:r w:rsidR="006B4573" w:rsidRPr="00B37B0F">
        <w:rPr>
          <w:rFonts w:ascii="Times New Roman" w:hAnsi="Times New Roman" w:cs="Times New Roman"/>
          <w:sz w:val="28"/>
          <w:szCs w:val="28"/>
        </w:rPr>
        <w:t>а</w:t>
      </w:r>
      <w:r w:rsidR="006B4573" w:rsidRPr="00B37B0F">
        <w:rPr>
          <w:rFonts w:ascii="Times New Roman" w:hAnsi="Times New Roman" w:cs="Times New Roman"/>
          <w:sz w:val="28"/>
          <w:szCs w:val="28"/>
        </w:rPr>
        <w:t>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</w:t>
      </w:r>
      <w:r w:rsidR="00E3087F" w:rsidRPr="00B37B0F">
        <w:rPr>
          <w:rFonts w:ascii="Times New Roman" w:hAnsi="Times New Roman" w:cs="Times New Roman"/>
          <w:sz w:val="28"/>
          <w:szCs w:val="28"/>
        </w:rPr>
        <w:t>;</w:t>
      </w:r>
    </w:p>
    <w:p w:rsidR="00E3087F" w:rsidRPr="00B37B0F" w:rsidRDefault="0093413A" w:rsidP="006C4E7C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087F" w:rsidRPr="00B37B0F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E3087F" w:rsidRPr="00B37B0F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нормативные характеристики налоговых расходов</w:t>
      </w:r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3A24C9" w:rsidRPr="00B37B0F">
        <w:rPr>
          <w:rFonts w:ascii="Times New Roman" w:hAnsi="Times New Roman" w:cs="Times New Roman"/>
          <w:sz w:val="28"/>
          <w:szCs w:val="28"/>
        </w:rPr>
        <w:t>о</w:t>
      </w:r>
      <w:r w:rsidR="003A24C9" w:rsidRPr="00B37B0F">
        <w:rPr>
          <w:rFonts w:ascii="Times New Roman" w:hAnsi="Times New Roman" w:cs="Times New Roman"/>
          <w:sz w:val="28"/>
          <w:szCs w:val="28"/>
        </w:rPr>
        <w:t>ваний</w:t>
      </w:r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6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- сведения о положениях нормативных правовых актов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167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123167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области, которыми предусматриваются льготы, наим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B37B0F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B37B0F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93742" w:rsidRPr="005607EB">
        <w:rPr>
          <w:rFonts w:ascii="Times New Roman" w:hAnsi="Times New Roman" w:cs="Times New Roman"/>
          <w:sz w:val="28"/>
          <w:szCs w:val="28"/>
        </w:rPr>
        <w:t>№</w:t>
      </w:r>
      <w:r w:rsidRPr="005607EB">
        <w:rPr>
          <w:rFonts w:ascii="Times New Roman" w:hAnsi="Times New Roman" w:cs="Times New Roman"/>
          <w:sz w:val="28"/>
          <w:szCs w:val="28"/>
        </w:rPr>
        <w:t xml:space="preserve"> 2</w:t>
      </w:r>
      <w:r w:rsidRPr="00FC4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E3087F" w:rsidRPr="00B37B0F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F6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- комплекс мероприятий по оценке объемов н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 xml:space="preserve">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F6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65852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сибирской области, обусловленных льготами, предоставленными плательщ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 xml:space="preserve">кам, а также по оценке эффективности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</w:t>
      </w:r>
      <w:r w:rsidR="003A24C9" w:rsidRPr="00B37B0F">
        <w:rPr>
          <w:rFonts w:ascii="Times New Roman" w:hAnsi="Times New Roman" w:cs="Times New Roman"/>
          <w:sz w:val="28"/>
          <w:szCs w:val="28"/>
        </w:rPr>
        <w:t>б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разований</w:t>
      </w:r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4F60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C4F60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B37B0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3A">
        <w:rPr>
          <w:rFonts w:ascii="Times New Roman" w:hAnsi="Times New Roman" w:cs="Times New Roman"/>
          <w:sz w:val="28"/>
          <w:szCs w:val="28"/>
        </w:rPr>
        <w:t>Масл</w:t>
      </w:r>
      <w:r w:rsidR="003F253A">
        <w:rPr>
          <w:rFonts w:ascii="Times New Roman" w:hAnsi="Times New Roman" w:cs="Times New Roman"/>
          <w:sz w:val="28"/>
          <w:szCs w:val="28"/>
        </w:rPr>
        <w:t>я</w:t>
      </w:r>
      <w:r w:rsidR="003F253A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- определение объемов выпадающих доходов бюджета</w:t>
      </w:r>
      <w:r w:rsidR="00292563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3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3F253A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3F253A">
        <w:rPr>
          <w:rFonts w:ascii="Times New Roman" w:hAnsi="Times New Roman" w:cs="Times New Roman"/>
          <w:sz w:val="28"/>
          <w:szCs w:val="28"/>
        </w:rPr>
        <w:t>и</w:t>
      </w:r>
      <w:r w:rsidR="003F253A">
        <w:rPr>
          <w:rFonts w:ascii="Times New Roman" w:hAnsi="Times New Roman" w:cs="Times New Roman"/>
          <w:sz w:val="28"/>
          <w:szCs w:val="28"/>
        </w:rPr>
        <w:t>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>, обусловленных льготами, предоставленными плательщикам;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7F" w:rsidRPr="00B37B0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F253A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3F253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 - комплекс мероприятий, п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зволяющих сделать вывод о целесообразности и результативности предоста</w:t>
      </w:r>
      <w:r w:rsidRPr="00B37B0F">
        <w:rPr>
          <w:rFonts w:ascii="Times New Roman" w:hAnsi="Times New Roman" w:cs="Times New Roman"/>
          <w:sz w:val="28"/>
          <w:szCs w:val="28"/>
        </w:rPr>
        <w:t>в</w:t>
      </w:r>
      <w:r w:rsidRPr="00B37B0F">
        <w:rPr>
          <w:rFonts w:ascii="Times New Roman" w:hAnsi="Times New Roman" w:cs="Times New Roman"/>
          <w:sz w:val="28"/>
          <w:szCs w:val="28"/>
        </w:rPr>
        <w:t>ления плательщикам льгот исходя из целевых характеристик налоговых расх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дов;</w:t>
      </w:r>
    </w:p>
    <w:p w:rsidR="00E3087F" w:rsidRPr="00B37B0F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F374CC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- основное (</w:t>
      </w:r>
      <w:proofErr w:type="spellStart"/>
      <w:r w:rsidRPr="00B37B0F">
        <w:rPr>
          <w:rFonts w:ascii="Times New Roman" w:hAnsi="Times New Roman" w:cs="Times New Roman"/>
          <w:sz w:val="28"/>
          <w:szCs w:val="28"/>
        </w:rPr>
        <w:t>общепр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граммное</w:t>
      </w:r>
      <w:proofErr w:type="spellEnd"/>
      <w:r w:rsidRPr="00B37B0F">
        <w:rPr>
          <w:rFonts w:ascii="Times New Roman" w:hAnsi="Times New Roman" w:cs="Times New Roman"/>
          <w:sz w:val="28"/>
          <w:szCs w:val="28"/>
        </w:rPr>
        <w:t xml:space="preserve">) мероприятие </w:t>
      </w:r>
      <w:r w:rsidR="00F374CC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E3087F" w:rsidRPr="00B37B0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3A">
        <w:rPr>
          <w:rFonts w:ascii="Times New Roman" w:hAnsi="Times New Roman" w:cs="Times New Roman"/>
          <w:sz w:val="28"/>
          <w:szCs w:val="28"/>
        </w:rPr>
        <w:t>Масляни</w:t>
      </w:r>
      <w:r w:rsidR="003F253A">
        <w:rPr>
          <w:rFonts w:ascii="Times New Roman" w:hAnsi="Times New Roman" w:cs="Times New Roman"/>
          <w:sz w:val="28"/>
          <w:szCs w:val="28"/>
        </w:rPr>
        <w:t>н</w:t>
      </w:r>
      <w:r w:rsidR="003F25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53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3F253A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области, обусловленных необходимостью обеспечения социальной защиты (поддержки) населения;</w:t>
      </w:r>
    </w:p>
    <w:p w:rsidR="00E3087F" w:rsidRPr="00B37B0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стимулирующие налоговые расходы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39">
        <w:rPr>
          <w:rFonts w:ascii="Times New Roman" w:hAnsi="Times New Roman" w:cs="Times New Roman"/>
          <w:sz w:val="28"/>
          <w:szCs w:val="28"/>
        </w:rPr>
        <w:t>Масл</w:t>
      </w:r>
      <w:r w:rsidR="001A4B39">
        <w:rPr>
          <w:rFonts w:ascii="Times New Roman" w:hAnsi="Times New Roman" w:cs="Times New Roman"/>
          <w:sz w:val="28"/>
          <w:szCs w:val="28"/>
        </w:rPr>
        <w:t>я</w:t>
      </w:r>
      <w:r w:rsidR="001A4B39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- целевая категория налоговых расх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3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</w:t>
      </w:r>
      <w:r w:rsidRPr="00B37B0F">
        <w:rPr>
          <w:rFonts w:ascii="Times New Roman" w:hAnsi="Times New Roman" w:cs="Times New Roman"/>
          <w:sz w:val="28"/>
          <w:szCs w:val="28"/>
        </w:rPr>
        <w:t>б</w:t>
      </w:r>
      <w:r w:rsidRPr="00B37B0F">
        <w:rPr>
          <w:rFonts w:ascii="Times New Roman" w:hAnsi="Times New Roman" w:cs="Times New Roman"/>
          <w:sz w:val="28"/>
          <w:szCs w:val="28"/>
        </w:rPr>
        <w:t xml:space="preserve">ласти,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B37B0F">
        <w:rPr>
          <w:rFonts w:ascii="Times New Roman" w:hAnsi="Times New Roman" w:cs="Times New Roman"/>
          <w:sz w:val="28"/>
          <w:szCs w:val="28"/>
        </w:rPr>
        <w:t>мес</w:t>
      </w:r>
      <w:r w:rsidR="00453420" w:rsidRPr="00B37B0F">
        <w:rPr>
          <w:rFonts w:ascii="Times New Roman" w:hAnsi="Times New Roman" w:cs="Times New Roman"/>
          <w:sz w:val="28"/>
          <w:szCs w:val="28"/>
        </w:rPr>
        <w:t>т</w:t>
      </w:r>
      <w:r w:rsidR="00453420" w:rsidRPr="00B37B0F">
        <w:rPr>
          <w:rFonts w:ascii="Times New Roman" w:hAnsi="Times New Roman" w:cs="Times New Roman"/>
          <w:sz w:val="28"/>
          <w:szCs w:val="28"/>
        </w:rPr>
        <w:t>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B37B0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39">
        <w:rPr>
          <w:rFonts w:ascii="Times New Roman" w:hAnsi="Times New Roman" w:cs="Times New Roman"/>
          <w:sz w:val="28"/>
          <w:szCs w:val="28"/>
        </w:rPr>
        <w:t>Масляни</w:t>
      </w:r>
      <w:r w:rsidR="001A4B39">
        <w:rPr>
          <w:rFonts w:ascii="Times New Roman" w:hAnsi="Times New Roman" w:cs="Times New Roman"/>
          <w:sz w:val="28"/>
          <w:szCs w:val="28"/>
        </w:rPr>
        <w:t>н</w:t>
      </w:r>
      <w:r w:rsidR="001A4B3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- целевая категория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39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A4B39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B37B0F">
        <w:rPr>
          <w:rFonts w:ascii="Times New Roman" w:hAnsi="Times New Roman" w:cs="Times New Roman"/>
          <w:sz w:val="28"/>
          <w:szCs w:val="28"/>
        </w:rPr>
        <w:t>местного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3087F" w:rsidRPr="00B37B0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3A24C9" w:rsidRPr="00B37B0F">
        <w:rPr>
          <w:rFonts w:ascii="Times New Roman" w:hAnsi="Times New Roman" w:cs="Times New Roman"/>
          <w:sz w:val="28"/>
          <w:szCs w:val="28"/>
        </w:rPr>
        <w:t>о</w:t>
      </w:r>
      <w:r w:rsidR="003A24C9" w:rsidRPr="00B37B0F">
        <w:rPr>
          <w:rFonts w:ascii="Times New Roman" w:hAnsi="Times New Roman" w:cs="Times New Roman"/>
          <w:sz w:val="28"/>
          <w:szCs w:val="28"/>
        </w:rPr>
        <w:t>ваний</w:t>
      </w:r>
      <w:r w:rsidR="00FA1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172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A172F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A172F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D07AEE" w:rsidRPr="00B37B0F">
        <w:rPr>
          <w:rFonts w:ascii="Times New Roman" w:hAnsi="Times New Roman" w:cs="Times New Roman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B37B0F">
        <w:rPr>
          <w:rFonts w:ascii="Times New Roman" w:hAnsi="Times New Roman" w:cs="Times New Roman"/>
          <w:sz w:val="28"/>
          <w:szCs w:val="28"/>
        </w:rPr>
        <w:t>, пред</w:t>
      </w:r>
      <w:r w:rsidRPr="00B37B0F">
        <w:rPr>
          <w:rFonts w:ascii="Times New Roman" w:hAnsi="Times New Roman" w:cs="Times New Roman"/>
          <w:sz w:val="28"/>
          <w:szCs w:val="28"/>
        </w:rPr>
        <w:t>у</w:t>
      </w:r>
      <w:r w:rsidRPr="00B37B0F">
        <w:rPr>
          <w:rFonts w:ascii="Times New Roman" w:hAnsi="Times New Roman" w:cs="Times New Roman"/>
          <w:sz w:val="28"/>
          <w:szCs w:val="28"/>
        </w:rPr>
        <w:t xml:space="preserve">смотренные приложением </w:t>
      </w:r>
      <w:r w:rsidR="00AF01E7" w:rsidRPr="005607EB">
        <w:rPr>
          <w:rFonts w:ascii="Times New Roman" w:hAnsi="Times New Roman" w:cs="Times New Roman"/>
          <w:sz w:val="28"/>
          <w:szCs w:val="28"/>
        </w:rPr>
        <w:t>№</w:t>
      </w:r>
      <w:r w:rsidRPr="005607EB">
        <w:rPr>
          <w:rFonts w:ascii="Times New Roman" w:hAnsi="Times New Roman" w:cs="Times New Roman"/>
          <w:sz w:val="28"/>
          <w:szCs w:val="28"/>
        </w:rPr>
        <w:t xml:space="preserve"> 2</w:t>
      </w:r>
      <w:r w:rsidRPr="00B37B0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3087F" w:rsidRPr="00B37B0F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3A24C9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FB0B91">
        <w:rPr>
          <w:rFonts w:ascii="Times New Roman" w:hAnsi="Times New Roman" w:cs="Times New Roman"/>
          <w:sz w:val="28"/>
          <w:szCs w:val="28"/>
        </w:rPr>
        <w:t>образовани</w:t>
      </w:r>
      <w:r w:rsidR="003A24C9" w:rsidRPr="00B37B0F">
        <w:rPr>
          <w:rFonts w:ascii="Times New Roman" w:hAnsi="Times New Roman" w:cs="Times New Roman"/>
          <w:sz w:val="28"/>
          <w:szCs w:val="28"/>
        </w:rPr>
        <w:t>й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- </w:t>
      </w:r>
      <w:r w:rsidR="00A87867" w:rsidRPr="00B37B0F">
        <w:rPr>
          <w:rFonts w:ascii="Times New Roman" w:hAnsi="Times New Roman" w:cs="Times New Roman"/>
          <w:sz w:val="28"/>
          <w:szCs w:val="28"/>
        </w:rPr>
        <w:t>сведения о целях предоста</w:t>
      </w:r>
      <w:r w:rsidR="00A87867" w:rsidRPr="00B37B0F">
        <w:rPr>
          <w:rFonts w:ascii="Times New Roman" w:hAnsi="Times New Roman" w:cs="Times New Roman"/>
          <w:sz w:val="28"/>
          <w:szCs w:val="28"/>
        </w:rPr>
        <w:t>в</w:t>
      </w:r>
      <w:r w:rsidR="00A87867" w:rsidRPr="00B37B0F">
        <w:rPr>
          <w:rFonts w:ascii="Times New Roman" w:hAnsi="Times New Roman" w:cs="Times New Roman"/>
          <w:sz w:val="28"/>
          <w:szCs w:val="28"/>
        </w:rPr>
        <w:t xml:space="preserve">ления, показателях (индикаторах) достижения целей предоставления льготы, а </w:t>
      </w:r>
      <w:r w:rsidR="00A87867" w:rsidRPr="00B37B0F">
        <w:rPr>
          <w:rFonts w:ascii="Times New Roman" w:hAnsi="Times New Roman" w:cs="Times New Roman"/>
          <w:sz w:val="28"/>
          <w:szCs w:val="28"/>
        </w:rPr>
        <w:lastRenderedPageBreak/>
        <w:t>также иные характеристики, предусмотренные муниципальными правовыми актами</w:t>
      </w:r>
      <w:r w:rsidRPr="00B37B0F">
        <w:rPr>
          <w:rFonts w:ascii="Times New Roman" w:hAnsi="Times New Roman" w:cs="Times New Roman"/>
          <w:sz w:val="28"/>
          <w:szCs w:val="28"/>
        </w:rPr>
        <w:t xml:space="preserve">, предусмотренные приложением </w:t>
      </w:r>
      <w:r w:rsidR="00AF01E7" w:rsidRPr="005607EB">
        <w:rPr>
          <w:rFonts w:ascii="Times New Roman" w:hAnsi="Times New Roman" w:cs="Times New Roman"/>
          <w:sz w:val="28"/>
          <w:szCs w:val="28"/>
        </w:rPr>
        <w:t>№</w:t>
      </w:r>
      <w:r w:rsidRPr="005607EB">
        <w:rPr>
          <w:rFonts w:ascii="Times New Roman" w:hAnsi="Times New Roman" w:cs="Times New Roman"/>
          <w:sz w:val="28"/>
          <w:szCs w:val="28"/>
        </w:rPr>
        <w:t xml:space="preserve"> 2</w:t>
      </w:r>
      <w:r w:rsidRPr="00B37B0F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3087F" w:rsidRPr="00B37B0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доставляется плательщику более 6 лет;</w:t>
      </w:r>
    </w:p>
    <w:p w:rsidR="00E3087F" w:rsidRPr="00B37B0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7C1030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</w:t>
      </w:r>
      <w:r w:rsidR="00172CE1">
        <w:rPr>
          <w:rFonts w:ascii="Times New Roman" w:hAnsi="Times New Roman" w:cs="Times New Roman"/>
          <w:sz w:val="28"/>
          <w:szCs w:val="28"/>
        </w:rPr>
        <w:t>с</w:t>
      </w:r>
      <w:r w:rsidR="00172CE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B37B0F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6C4E7C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5A7642" w:rsidRPr="00B37B0F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нераспределенные налоговые расходы - налоговые расходы, реализуемые в рамках нескольких </w:t>
      </w:r>
      <w:r w:rsidR="007C1030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37B0F">
        <w:rPr>
          <w:rFonts w:ascii="Times New Roman" w:hAnsi="Times New Roman" w:cs="Times New Roman"/>
          <w:sz w:val="28"/>
          <w:szCs w:val="28"/>
        </w:rPr>
        <w:t>программ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72CE1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</w:t>
      </w:r>
      <w:r w:rsidR="003A24C9" w:rsidRPr="00B37B0F">
        <w:rPr>
          <w:rFonts w:ascii="Times New Roman" w:hAnsi="Times New Roman" w:cs="Times New Roman"/>
          <w:sz w:val="28"/>
          <w:szCs w:val="28"/>
        </w:rPr>
        <w:t>б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</w:t>
      </w:r>
      <w:proofErr w:type="spellEnd"/>
      <w:r w:rsidRPr="00B37B0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94949" w:rsidRPr="00B37B0F">
        <w:rPr>
          <w:rFonts w:ascii="Times New Roman" w:hAnsi="Times New Roman" w:cs="Times New Roman"/>
          <w:sz w:val="28"/>
          <w:szCs w:val="28"/>
        </w:rPr>
        <w:t>администрация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</w:t>
      </w:r>
      <w:r w:rsidR="00172CE1">
        <w:rPr>
          <w:rFonts w:ascii="Times New Roman" w:hAnsi="Times New Roman" w:cs="Times New Roman"/>
          <w:sz w:val="28"/>
          <w:szCs w:val="28"/>
        </w:rPr>
        <w:t>с</w:t>
      </w:r>
      <w:r w:rsidR="00172CE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694949" w:rsidRPr="00B37B0F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694949"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>: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1) формирует перечень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72CE1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 результ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 xml:space="preserve">тов оценки эффективности налогового расхода </w:t>
      </w:r>
      <w:r w:rsidR="003A24C9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72CE1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б) типовую форму сводного отчета о результатах оценки эффективности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восибирской области;</w:t>
      </w:r>
    </w:p>
    <w:p w:rsidR="00E3087F" w:rsidRPr="00B37B0F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3) обобщает результаты оценки эффективности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</w:t>
      </w:r>
      <w:r w:rsidR="003A24C9" w:rsidRPr="00B37B0F">
        <w:rPr>
          <w:rFonts w:ascii="Times New Roman" w:hAnsi="Times New Roman" w:cs="Times New Roman"/>
          <w:sz w:val="28"/>
          <w:szCs w:val="28"/>
        </w:rPr>
        <w:t>и</w:t>
      </w:r>
      <w:r w:rsidR="003A24C9" w:rsidRPr="00B37B0F">
        <w:rPr>
          <w:rFonts w:ascii="Times New Roman" w:hAnsi="Times New Roman" w:cs="Times New Roman"/>
          <w:sz w:val="28"/>
          <w:szCs w:val="28"/>
        </w:rPr>
        <w:t>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6C4E7C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области, пр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водимой кураторами налоговых расходов, выявляет неэффективные налоговые расходы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5A7642" w:rsidRPr="00B37B0F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4) обеспечивает получение и свод информации от главных администрат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ров доходов </w:t>
      </w:r>
      <w:r w:rsidR="00C51A1B" w:rsidRPr="00B37B0F">
        <w:rPr>
          <w:rFonts w:ascii="Times New Roman" w:hAnsi="Times New Roman" w:cs="Times New Roman"/>
          <w:sz w:val="28"/>
          <w:szCs w:val="28"/>
        </w:rPr>
        <w:t>местного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</w:t>
      </w:r>
      <w:r w:rsidRPr="00B37B0F">
        <w:rPr>
          <w:rFonts w:ascii="Times New Roman" w:hAnsi="Times New Roman" w:cs="Times New Roman"/>
          <w:sz w:val="28"/>
          <w:szCs w:val="28"/>
        </w:rPr>
        <w:t>с</w:t>
      </w:r>
      <w:r w:rsidRPr="00B37B0F">
        <w:rPr>
          <w:rFonts w:ascii="Times New Roman" w:hAnsi="Times New Roman" w:cs="Times New Roman"/>
          <w:sz w:val="28"/>
          <w:szCs w:val="28"/>
        </w:rPr>
        <w:t xml:space="preserve">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CE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</w:t>
      </w:r>
      <w:r w:rsidRPr="00B37B0F">
        <w:rPr>
          <w:rFonts w:ascii="Times New Roman" w:hAnsi="Times New Roman" w:cs="Times New Roman"/>
          <w:sz w:val="28"/>
          <w:szCs w:val="28"/>
        </w:rPr>
        <w:t>б</w:t>
      </w:r>
      <w:r w:rsidRPr="00B37B0F">
        <w:rPr>
          <w:rFonts w:ascii="Times New Roman" w:hAnsi="Times New Roman" w:cs="Times New Roman"/>
          <w:sz w:val="28"/>
          <w:szCs w:val="28"/>
        </w:rPr>
        <w:t>ласти, необходимой для проведения их оценки, доводит указанную информ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>цию до кураторов налоговых расходов в соответствии со сроками, установле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 xml:space="preserve">ными в </w:t>
      </w:r>
      <w:r w:rsidRPr="00172CE1">
        <w:rPr>
          <w:rFonts w:ascii="Times New Roman" w:hAnsi="Times New Roman" w:cs="Times New Roman"/>
          <w:sz w:val="28"/>
          <w:szCs w:val="28"/>
        </w:rPr>
        <w:t>пункте 13</w:t>
      </w:r>
      <w:r w:rsidR="00172CE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E3087F" w:rsidRPr="00B37B0F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81">
        <w:rPr>
          <w:rFonts w:ascii="Times New Roman" w:hAnsi="Times New Roman" w:cs="Times New Roman"/>
          <w:sz w:val="28"/>
          <w:szCs w:val="28"/>
        </w:rPr>
        <w:t>Ма</w:t>
      </w:r>
      <w:r w:rsidR="00DC7781">
        <w:rPr>
          <w:rFonts w:ascii="Times New Roman" w:hAnsi="Times New Roman" w:cs="Times New Roman"/>
          <w:sz w:val="28"/>
          <w:szCs w:val="28"/>
        </w:rPr>
        <w:t>с</w:t>
      </w:r>
      <w:r w:rsidR="00DC7781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кураторы налоговых расходов:</w:t>
      </w:r>
    </w:p>
    <w:p w:rsidR="00E3087F" w:rsidRPr="00B37B0F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8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5607EB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в части распределения налоговых расходов по </w:t>
      </w:r>
      <w:r w:rsidR="0034146C" w:rsidRPr="00B37B0F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B37B0F">
        <w:rPr>
          <w:rFonts w:ascii="Times New Roman" w:hAnsi="Times New Roman" w:cs="Times New Roman"/>
          <w:sz w:val="28"/>
          <w:szCs w:val="28"/>
        </w:rPr>
        <w:t xml:space="preserve">программам, структурным элементам </w:t>
      </w:r>
      <w:r w:rsidR="0034146C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37B0F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B37B0F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Отнесение налоговых расходов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81">
        <w:rPr>
          <w:rFonts w:ascii="Times New Roman" w:hAnsi="Times New Roman" w:cs="Times New Roman"/>
          <w:sz w:val="28"/>
          <w:szCs w:val="28"/>
        </w:rPr>
        <w:t>Масляни</w:t>
      </w:r>
      <w:r w:rsidR="00DC7781">
        <w:rPr>
          <w:rFonts w:ascii="Times New Roman" w:hAnsi="Times New Roman" w:cs="Times New Roman"/>
          <w:sz w:val="28"/>
          <w:szCs w:val="28"/>
        </w:rPr>
        <w:t>н</w:t>
      </w:r>
      <w:r w:rsidR="00DC778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C7781">
        <w:rPr>
          <w:rFonts w:ascii="Times New Roman" w:hAnsi="Times New Roman" w:cs="Times New Roman"/>
          <w:sz w:val="28"/>
          <w:szCs w:val="28"/>
        </w:rPr>
        <w:t xml:space="preserve"> </w:t>
      </w:r>
      <w:r w:rsidR="003A24C9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 к </w:t>
      </w:r>
      <w:r w:rsidR="0003169F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 осущест</w:t>
      </w:r>
      <w:r w:rsidRPr="00B37B0F">
        <w:rPr>
          <w:rFonts w:ascii="Times New Roman" w:hAnsi="Times New Roman" w:cs="Times New Roman"/>
          <w:sz w:val="28"/>
          <w:szCs w:val="28"/>
        </w:rPr>
        <w:t>в</w:t>
      </w:r>
      <w:r w:rsidRPr="00B37B0F">
        <w:rPr>
          <w:rFonts w:ascii="Times New Roman" w:hAnsi="Times New Roman" w:cs="Times New Roman"/>
          <w:sz w:val="28"/>
          <w:szCs w:val="28"/>
        </w:rPr>
        <w:lastRenderedPageBreak/>
        <w:t xml:space="preserve">ляется исходя из целей </w:t>
      </w:r>
      <w:r w:rsidR="0003169F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программ, структурных элементов </w:t>
      </w:r>
      <w:r w:rsidR="0003169F" w:rsidRPr="00B37B0F">
        <w:rPr>
          <w:rFonts w:ascii="Times New Roman" w:hAnsi="Times New Roman" w:cs="Times New Roman"/>
          <w:sz w:val="28"/>
          <w:szCs w:val="28"/>
        </w:rPr>
        <w:t>м</w:t>
      </w:r>
      <w:r w:rsidR="0003169F" w:rsidRPr="00B37B0F">
        <w:rPr>
          <w:rFonts w:ascii="Times New Roman" w:hAnsi="Times New Roman" w:cs="Times New Roman"/>
          <w:sz w:val="28"/>
          <w:szCs w:val="28"/>
        </w:rPr>
        <w:t>у</w:t>
      </w:r>
      <w:r w:rsidR="0003169F" w:rsidRPr="00B37B0F">
        <w:rPr>
          <w:rFonts w:ascii="Times New Roman" w:hAnsi="Times New Roman" w:cs="Times New Roman"/>
          <w:sz w:val="28"/>
          <w:szCs w:val="28"/>
        </w:rPr>
        <w:t>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B37B0F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шение задач двух и более </w:t>
      </w:r>
      <w:r w:rsidR="0003169F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программ, они относятся к нераспр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деленным налоговым расходам;</w:t>
      </w:r>
    </w:p>
    <w:p w:rsidR="00634DD5" w:rsidRPr="00B37B0F" w:rsidRDefault="00E3087F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B0F">
        <w:rPr>
          <w:rFonts w:ascii="Times New Roman" w:hAnsi="Times New Roman"/>
          <w:sz w:val="28"/>
          <w:szCs w:val="28"/>
        </w:rPr>
        <w:t>2)</w:t>
      </w:r>
      <w:r w:rsidR="00634DD5" w:rsidRPr="00B37B0F">
        <w:rPr>
          <w:rFonts w:ascii="Times New Roman" w:hAnsi="Times New Roman"/>
          <w:sz w:val="28"/>
          <w:szCs w:val="28"/>
        </w:rPr>
        <w:t> осуществля</w:t>
      </w:r>
      <w:r w:rsidR="003A24C9" w:rsidRPr="00B37B0F">
        <w:rPr>
          <w:rFonts w:ascii="Times New Roman" w:hAnsi="Times New Roman"/>
          <w:sz w:val="28"/>
          <w:szCs w:val="28"/>
        </w:rPr>
        <w:t>ю</w:t>
      </w:r>
      <w:r w:rsidR="00634DD5" w:rsidRPr="00B37B0F">
        <w:rPr>
          <w:rFonts w:ascii="Times New Roman" w:hAnsi="Times New Roman"/>
          <w:sz w:val="28"/>
          <w:szCs w:val="28"/>
        </w:rPr>
        <w:t>т оценку эффективности налоговых расходов муниц</w:t>
      </w:r>
      <w:r w:rsidR="00634DD5" w:rsidRPr="00B37B0F">
        <w:rPr>
          <w:rFonts w:ascii="Times New Roman" w:hAnsi="Times New Roman"/>
          <w:sz w:val="28"/>
          <w:szCs w:val="28"/>
        </w:rPr>
        <w:t>и</w:t>
      </w:r>
      <w:r w:rsidR="00634DD5" w:rsidRPr="00B37B0F">
        <w:rPr>
          <w:rFonts w:ascii="Times New Roman" w:hAnsi="Times New Roman"/>
          <w:sz w:val="28"/>
          <w:szCs w:val="28"/>
        </w:rPr>
        <w:t>пального образования – комплекс мероприятий, позволяющих сделать вывод о целесообразности и результативности предоставления плательщикам льгот и</w:t>
      </w:r>
      <w:r w:rsidR="00634DD5" w:rsidRPr="00B37B0F">
        <w:rPr>
          <w:rFonts w:ascii="Times New Roman" w:hAnsi="Times New Roman"/>
          <w:sz w:val="28"/>
          <w:szCs w:val="28"/>
        </w:rPr>
        <w:t>с</w:t>
      </w:r>
      <w:r w:rsidR="00634DD5" w:rsidRPr="00B37B0F">
        <w:rPr>
          <w:rFonts w:ascii="Times New Roman" w:hAnsi="Times New Roman"/>
          <w:sz w:val="28"/>
          <w:szCs w:val="28"/>
        </w:rPr>
        <w:t>ходя из целевых характеристик;</w:t>
      </w:r>
    </w:p>
    <w:p w:rsidR="00634DD5" w:rsidRPr="00B37B0F" w:rsidRDefault="00634DD5" w:rsidP="00031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B0F">
        <w:rPr>
          <w:rFonts w:ascii="Times New Roman" w:hAnsi="Times New Roman"/>
          <w:sz w:val="28"/>
          <w:szCs w:val="28"/>
        </w:rPr>
        <w:t>3) 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3A24C9" w:rsidRPr="00B37B0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:rsidR="00634DD5" w:rsidRPr="00B37B0F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0F">
        <w:rPr>
          <w:rFonts w:ascii="Times New Roman" w:eastAsia="Times New Roman" w:hAnsi="Times New Roman" w:cs="Times New Roman"/>
          <w:sz w:val="28"/>
          <w:szCs w:val="28"/>
        </w:rPr>
        <w:t>4) формулиру</w:t>
      </w:r>
      <w:r w:rsidR="003A24C9" w:rsidRPr="00B37B0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 xml:space="preserve">т выводы о достижении целевых </w:t>
      </w:r>
      <w:r w:rsidR="005C4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характеристик налогов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го расхода муниципального образования, вкладе налогового расхода муниц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пального образования в достижение целей программы муниципального образ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вания и (или) целей социально-экономической политики муниципального обр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зования, а также о наличии или об отсутствии более результативных (менее з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тратных для местного бюджета альтернативных механизмов достижения целей муниципального образования и (или) целей социально-экономической полит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ки муниципального образования, не относящихся к муниципальным програ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мам;</w:t>
      </w:r>
    </w:p>
    <w:p w:rsidR="00E3087F" w:rsidRDefault="00634DD5" w:rsidP="005C4B7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B0F">
        <w:rPr>
          <w:rFonts w:ascii="Times New Roman" w:eastAsia="Times New Roman" w:hAnsi="Times New Roman" w:cs="Times New Roman"/>
          <w:sz w:val="28"/>
          <w:szCs w:val="28"/>
        </w:rPr>
        <w:t>5) представля</w:t>
      </w:r>
      <w:r w:rsidR="003A24C9" w:rsidRPr="00B37B0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 xml:space="preserve">т в </w:t>
      </w:r>
      <w:r w:rsidR="005A7642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C4B7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C4B7F">
        <w:rPr>
          <w:rFonts w:ascii="Times New Roman" w:hAnsi="Times New Roman" w:cs="Times New Roman"/>
          <w:sz w:val="28"/>
          <w:szCs w:val="28"/>
        </w:rPr>
        <w:t xml:space="preserve"> </w:t>
      </w:r>
      <w:r w:rsidR="005A7642" w:rsidRPr="00B37B0F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5A7642" w:rsidRPr="00B37B0F">
        <w:rPr>
          <w:rFonts w:ascii="Times New Roman" w:hAnsi="Times New Roman" w:cs="Times New Roman"/>
          <w:sz w:val="28"/>
          <w:szCs w:val="28"/>
        </w:rPr>
        <w:t>р</w:t>
      </w:r>
      <w:r w:rsidR="005A7642" w:rsidRPr="00B37B0F">
        <w:rPr>
          <w:rFonts w:ascii="Times New Roman" w:hAnsi="Times New Roman" w:cs="Times New Roman"/>
          <w:sz w:val="28"/>
          <w:szCs w:val="28"/>
        </w:rPr>
        <w:t>ской области</w:t>
      </w:r>
      <w:r w:rsidR="005C4B7F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предложения о сохранении (уточнении, отмене) льгот для пл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B0F">
        <w:rPr>
          <w:rFonts w:ascii="Times New Roman" w:eastAsia="Times New Roman" w:hAnsi="Times New Roman" w:cs="Times New Roman"/>
          <w:sz w:val="28"/>
          <w:szCs w:val="28"/>
        </w:rPr>
        <w:t>тельщиков.</w:t>
      </w:r>
    </w:p>
    <w:p w:rsidR="005C4B7F" w:rsidRDefault="00E3087F" w:rsidP="005C4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II. Формирование перечня налоговых</w:t>
      </w:r>
      <w:r w:rsidR="005C4B7F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D607FE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</w:p>
    <w:p w:rsidR="00E3087F" w:rsidRPr="00B37B0F" w:rsidRDefault="00D607FE" w:rsidP="005C4B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образований</w:t>
      </w:r>
      <w:r w:rsidR="005C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7F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5C4B7F">
        <w:rPr>
          <w:rFonts w:ascii="Times New Roman" w:hAnsi="Times New Roman" w:cs="Times New Roman"/>
          <w:sz w:val="28"/>
          <w:szCs w:val="28"/>
        </w:rPr>
        <w:t xml:space="preserve">  </w:t>
      </w:r>
      <w:r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5C4B7F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5. Проект перечня 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AA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8AC">
        <w:rPr>
          <w:rFonts w:ascii="Times New Roman" w:hAnsi="Times New Roman" w:cs="Times New Roman"/>
          <w:sz w:val="28"/>
          <w:szCs w:val="28"/>
        </w:rPr>
        <w:t>Ма</w:t>
      </w:r>
      <w:r w:rsidR="00D768AC">
        <w:rPr>
          <w:rFonts w:ascii="Times New Roman" w:hAnsi="Times New Roman" w:cs="Times New Roman"/>
          <w:sz w:val="28"/>
          <w:szCs w:val="28"/>
        </w:rPr>
        <w:t>с</w:t>
      </w:r>
      <w:r w:rsidR="00D768AC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D768AC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D768AC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на очередной финансовый год и плановый период (далее - проект перечня налоговых расходов) формируется </w:t>
      </w:r>
      <w:r w:rsidR="00BA4D0B" w:rsidRPr="00B37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D768A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68AC">
        <w:rPr>
          <w:rFonts w:ascii="Times New Roman" w:hAnsi="Times New Roman" w:cs="Times New Roman"/>
          <w:sz w:val="28"/>
          <w:szCs w:val="28"/>
        </w:rPr>
        <w:t xml:space="preserve">   </w:t>
      </w:r>
      <w:r w:rsidR="00BA4D0B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D768AC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ежегодно до 25 марта по форме согласно приложению </w:t>
      </w:r>
      <w:r w:rsidR="00AF01E7" w:rsidRPr="005607EB">
        <w:rPr>
          <w:rFonts w:ascii="Times New Roman" w:hAnsi="Times New Roman" w:cs="Times New Roman"/>
          <w:sz w:val="28"/>
          <w:szCs w:val="28"/>
        </w:rPr>
        <w:t>№ </w:t>
      </w:r>
      <w:r w:rsidRPr="005607EB">
        <w:rPr>
          <w:rFonts w:ascii="Times New Roman" w:hAnsi="Times New Roman" w:cs="Times New Roman"/>
          <w:sz w:val="28"/>
          <w:szCs w:val="28"/>
        </w:rPr>
        <w:t>1</w:t>
      </w:r>
      <w:r w:rsidRPr="00B37B0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87283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Проект перечня налоговых расходов с за</w:t>
      </w:r>
      <w:r w:rsidR="00253831" w:rsidRPr="00B37B0F">
        <w:rPr>
          <w:rFonts w:ascii="Times New Roman" w:hAnsi="Times New Roman" w:cs="Times New Roman"/>
          <w:sz w:val="28"/>
          <w:szCs w:val="28"/>
        </w:rPr>
        <w:t>полненной информацией по   гр</w:t>
      </w:r>
      <w:r w:rsidR="00253831" w:rsidRPr="00B37B0F">
        <w:rPr>
          <w:rFonts w:ascii="Times New Roman" w:hAnsi="Times New Roman" w:cs="Times New Roman"/>
          <w:sz w:val="28"/>
          <w:szCs w:val="28"/>
        </w:rPr>
        <w:t>а</w:t>
      </w:r>
      <w:r w:rsidR="00253831" w:rsidRPr="00B37B0F">
        <w:rPr>
          <w:rFonts w:ascii="Times New Roman" w:hAnsi="Times New Roman" w:cs="Times New Roman"/>
          <w:sz w:val="28"/>
          <w:szCs w:val="28"/>
        </w:rPr>
        <w:t>фам </w:t>
      </w:r>
      <w:r w:rsidRPr="00B37B0F">
        <w:rPr>
          <w:rFonts w:ascii="Times New Roman" w:hAnsi="Times New Roman" w:cs="Times New Roman"/>
          <w:sz w:val="28"/>
          <w:szCs w:val="28"/>
        </w:rPr>
        <w:t>1</w:t>
      </w:r>
      <w:r w:rsidR="00B87283" w:rsidRPr="00B37B0F">
        <w:rPr>
          <w:rFonts w:ascii="Times New Roman" w:hAnsi="Times New Roman" w:cs="Times New Roman"/>
          <w:sz w:val="28"/>
          <w:szCs w:val="28"/>
        </w:rPr>
        <w:t>-7</w:t>
      </w:r>
      <w:bookmarkStart w:id="1" w:name="P78"/>
      <w:bookmarkEnd w:id="1"/>
      <w:r w:rsidR="00D768AC">
        <w:rPr>
          <w:rFonts w:ascii="Times New Roman" w:hAnsi="Times New Roman" w:cs="Times New Roman"/>
          <w:sz w:val="28"/>
          <w:szCs w:val="28"/>
        </w:rPr>
        <w:t xml:space="preserve"> </w:t>
      </w:r>
      <w:r w:rsidR="00B87283" w:rsidRPr="00B37B0F">
        <w:rPr>
          <w:rFonts w:ascii="Times New Roman" w:hAnsi="Times New Roman" w:cs="Times New Roman"/>
          <w:sz w:val="28"/>
          <w:szCs w:val="28"/>
        </w:rPr>
        <w:t xml:space="preserve">направляется администрацией </w:t>
      </w:r>
      <w:proofErr w:type="spellStart"/>
      <w:r w:rsidR="00D768A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D768AC">
        <w:rPr>
          <w:rFonts w:ascii="Times New Roman" w:hAnsi="Times New Roman" w:cs="Times New Roman"/>
          <w:sz w:val="28"/>
          <w:szCs w:val="28"/>
        </w:rPr>
        <w:t xml:space="preserve"> </w:t>
      </w:r>
      <w:r w:rsidR="00B87283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согласование ответственным исполнителям муниципальных пр</w:t>
      </w:r>
      <w:r w:rsidR="00B87283" w:rsidRPr="00B37B0F">
        <w:rPr>
          <w:rFonts w:ascii="Times New Roman" w:hAnsi="Times New Roman" w:cs="Times New Roman"/>
          <w:sz w:val="28"/>
          <w:szCs w:val="28"/>
        </w:rPr>
        <w:t>о</w:t>
      </w:r>
      <w:r w:rsidR="00B87283" w:rsidRPr="00B37B0F">
        <w:rPr>
          <w:rFonts w:ascii="Times New Roman" w:hAnsi="Times New Roman" w:cs="Times New Roman"/>
          <w:sz w:val="28"/>
          <w:szCs w:val="28"/>
        </w:rPr>
        <w:t>грамм, а также кураторам налоговых расходов.</w:t>
      </w:r>
    </w:p>
    <w:p w:rsidR="000F3937" w:rsidRPr="00B37B0F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6. Ответственные исполнители муниципальных программ, кураторы нал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говых расходов в срок до 10 апреля рассматривают проект перечня налоговых расходов на предмет предлагаемого распределения налоговых расходов, а та</w:t>
      </w:r>
      <w:r w:rsidRPr="00B37B0F">
        <w:rPr>
          <w:rFonts w:ascii="Times New Roman" w:hAnsi="Times New Roman" w:cs="Times New Roman"/>
          <w:sz w:val="28"/>
          <w:szCs w:val="28"/>
        </w:rPr>
        <w:t>к</w:t>
      </w:r>
      <w:r w:rsidRPr="00B37B0F">
        <w:rPr>
          <w:rFonts w:ascii="Times New Roman" w:hAnsi="Times New Roman" w:cs="Times New Roman"/>
          <w:sz w:val="28"/>
          <w:szCs w:val="28"/>
        </w:rPr>
        <w:t xml:space="preserve">же определяют распределение налоговых расходов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восибирской области по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исполнителями </w:t>
      </w:r>
      <w:r w:rsidR="00B87283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программ, кураторами налоговых расходов заполняются графы </w:t>
      </w:r>
      <w:r w:rsidR="00B87283" w:rsidRPr="00B37B0F">
        <w:rPr>
          <w:rFonts w:ascii="Times New Roman" w:hAnsi="Times New Roman" w:cs="Times New Roman"/>
          <w:sz w:val="28"/>
          <w:szCs w:val="28"/>
        </w:rPr>
        <w:t>8</w:t>
      </w:r>
      <w:r w:rsidRPr="00B37B0F">
        <w:rPr>
          <w:rFonts w:ascii="Times New Roman" w:hAnsi="Times New Roman" w:cs="Times New Roman"/>
          <w:sz w:val="28"/>
          <w:szCs w:val="28"/>
        </w:rPr>
        <w:t xml:space="preserve"> - </w:t>
      </w:r>
      <w:r w:rsidR="00B87283" w:rsidRPr="00B37B0F">
        <w:rPr>
          <w:rFonts w:ascii="Times New Roman" w:hAnsi="Times New Roman" w:cs="Times New Roman"/>
          <w:sz w:val="28"/>
          <w:szCs w:val="28"/>
        </w:rPr>
        <w:t>9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</w:t>
      </w:r>
      <w:r w:rsidRPr="00B37B0F">
        <w:rPr>
          <w:rFonts w:ascii="Times New Roman" w:hAnsi="Times New Roman" w:cs="Times New Roman"/>
          <w:sz w:val="28"/>
          <w:szCs w:val="28"/>
        </w:rPr>
        <w:t>с</w:t>
      </w:r>
      <w:r w:rsidRPr="00B37B0F">
        <w:rPr>
          <w:rFonts w:ascii="Times New Roman" w:hAnsi="Times New Roman" w:cs="Times New Roman"/>
          <w:sz w:val="28"/>
          <w:szCs w:val="28"/>
        </w:rPr>
        <w:t xml:space="preserve">ходов. Данная информация направляется в </w:t>
      </w:r>
      <w:r w:rsidR="00B87283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9B460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B4606">
        <w:rPr>
          <w:rFonts w:ascii="Times New Roman" w:hAnsi="Times New Roman" w:cs="Times New Roman"/>
          <w:sz w:val="28"/>
          <w:szCs w:val="28"/>
        </w:rPr>
        <w:t xml:space="preserve"> </w:t>
      </w:r>
      <w:r w:rsidR="00B87283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B460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В случае</w:t>
      </w:r>
      <w:r w:rsidR="00881F28">
        <w:rPr>
          <w:rFonts w:ascii="Times New Roman" w:hAnsi="Times New Roman" w:cs="Times New Roman"/>
          <w:sz w:val="28"/>
          <w:szCs w:val="28"/>
        </w:rPr>
        <w:t xml:space="preserve">, </w:t>
      </w:r>
      <w:r w:rsidRPr="00B37B0F">
        <w:rPr>
          <w:rFonts w:ascii="Times New Roman" w:hAnsi="Times New Roman" w:cs="Times New Roman"/>
          <w:sz w:val="28"/>
          <w:szCs w:val="28"/>
        </w:rPr>
        <w:t xml:space="preserve"> если указанные замечания и предложения не направлены в </w:t>
      </w:r>
      <w:r w:rsidR="000022B1" w:rsidRPr="00B37B0F">
        <w:rPr>
          <w:rFonts w:ascii="Times New Roman" w:hAnsi="Times New Roman" w:cs="Times New Roman"/>
          <w:sz w:val="28"/>
          <w:szCs w:val="28"/>
        </w:rPr>
        <w:t>а</w:t>
      </w:r>
      <w:r w:rsidR="000022B1" w:rsidRPr="00B37B0F">
        <w:rPr>
          <w:rFonts w:ascii="Times New Roman" w:hAnsi="Times New Roman" w:cs="Times New Roman"/>
          <w:sz w:val="28"/>
          <w:szCs w:val="28"/>
        </w:rPr>
        <w:t>д</w:t>
      </w:r>
      <w:r w:rsidR="000022B1" w:rsidRPr="00B37B0F">
        <w:rPr>
          <w:rFonts w:ascii="Times New Roman" w:hAnsi="Times New Roman" w:cs="Times New Roman"/>
          <w:sz w:val="28"/>
          <w:szCs w:val="28"/>
        </w:rPr>
        <w:t xml:space="preserve">министрацию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0022B1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в течение срока, указанного в абзаце первом настоящего пункта, проект перечня налоговых ра</w:t>
      </w:r>
      <w:r w:rsidRPr="00B37B0F">
        <w:rPr>
          <w:rFonts w:ascii="Times New Roman" w:hAnsi="Times New Roman" w:cs="Times New Roman"/>
          <w:sz w:val="28"/>
          <w:szCs w:val="28"/>
        </w:rPr>
        <w:t>с</w:t>
      </w:r>
      <w:r w:rsidRPr="00B37B0F">
        <w:rPr>
          <w:rFonts w:ascii="Times New Roman" w:hAnsi="Times New Roman" w:cs="Times New Roman"/>
          <w:sz w:val="28"/>
          <w:szCs w:val="28"/>
        </w:rPr>
        <w:t>ходов считается согласованным в соответствующей части.</w:t>
      </w:r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7. Перечень налоговых расходов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утверждается нормативным правовым актом </w:t>
      </w:r>
      <w:r w:rsidR="000022B1" w:rsidRPr="00B37B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</w:t>
      </w:r>
      <w:r w:rsidR="00881F28">
        <w:rPr>
          <w:rFonts w:ascii="Times New Roman" w:hAnsi="Times New Roman" w:cs="Times New Roman"/>
          <w:sz w:val="28"/>
          <w:szCs w:val="28"/>
        </w:rPr>
        <w:t>я</w:t>
      </w:r>
      <w:r w:rsidR="00881F28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0022B1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0022B1" w:rsidRPr="00B37B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022B1"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в информац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>онно-телекоммуникационной сети "Интернет" в течение 3 рабочих дней со дня его утверждения.</w:t>
      </w:r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D63F4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программ, структурные элементы </w:t>
      </w:r>
      <w:r w:rsidR="009D63F4" w:rsidRPr="00B37B0F">
        <w:rPr>
          <w:rFonts w:ascii="Times New Roman" w:hAnsi="Times New Roman" w:cs="Times New Roman"/>
          <w:sz w:val="28"/>
          <w:szCs w:val="28"/>
        </w:rPr>
        <w:t>муниципальных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 и (или) изменения полномочий кураторов налоговых расходов, в связи с котор</w:t>
      </w:r>
      <w:r w:rsidRPr="00B37B0F">
        <w:rPr>
          <w:rFonts w:ascii="Times New Roman" w:hAnsi="Times New Roman" w:cs="Times New Roman"/>
          <w:sz w:val="28"/>
          <w:szCs w:val="28"/>
        </w:rPr>
        <w:t>ы</w:t>
      </w:r>
      <w:r w:rsidRPr="00B37B0F">
        <w:rPr>
          <w:rFonts w:ascii="Times New Roman" w:hAnsi="Times New Roman" w:cs="Times New Roman"/>
          <w:sz w:val="28"/>
          <w:szCs w:val="28"/>
        </w:rPr>
        <w:t>ми возникает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необходимость внесения изменений в перечень налоговых расх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9D63F4" w:rsidRPr="00B37B0F">
        <w:rPr>
          <w:rFonts w:ascii="Times New Roman" w:hAnsi="Times New Roman" w:cs="Times New Roman"/>
          <w:sz w:val="28"/>
          <w:szCs w:val="28"/>
        </w:rPr>
        <w:t xml:space="preserve"> Новосибирской о</w:t>
      </w:r>
      <w:r w:rsidR="009D63F4" w:rsidRPr="00B37B0F">
        <w:rPr>
          <w:rFonts w:ascii="Times New Roman" w:hAnsi="Times New Roman" w:cs="Times New Roman"/>
          <w:sz w:val="28"/>
          <w:szCs w:val="28"/>
        </w:rPr>
        <w:t>б</w:t>
      </w:r>
      <w:r w:rsidR="009D63F4" w:rsidRPr="00B37B0F">
        <w:rPr>
          <w:rFonts w:ascii="Times New Roman" w:hAnsi="Times New Roman" w:cs="Times New Roman"/>
          <w:sz w:val="28"/>
          <w:szCs w:val="28"/>
        </w:rPr>
        <w:t>ласти</w:t>
      </w:r>
      <w:r w:rsidRPr="00B37B0F">
        <w:rPr>
          <w:rFonts w:ascii="Times New Roman" w:hAnsi="Times New Roman" w:cs="Times New Roman"/>
          <w:sz w:val="28"/>
          <w:szCs w:val="28"/>
        </w:rPr>
        <w:t>, кураторы налоговых расходов не позднее 10 рабочих дней со дня внес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ния 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изменений направляют в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4D783A" w:rsidRPr="00B37B0F">
        <w:rPr>
          <w:rFonts w:ascii="Times New Roman" w:hAnsi="Times New Roman" w:cs="Times New Roman"/>
          <w:sz w:val="28"/>
          <w:szCs w:val="28"/>
        </w:rPr>
        <w:t>администрацию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</w:t>
      </w:r>
      <w:r w:rsidR="00881F28">
        <w:rPr>
          <w:rFonts w:ascii="Times New Roman" w:hAnsi="Times New Roman" w:cs="Times New Roman"/>
          <w:sz w:val="28"/>
          <w:szCs w:val="28"/>
        </w:rPr>
        <w:t>о</w:t>
      </w:r>
      <w:r w:rsidR="00881F2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9D63F4"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соответствующую информацию для уточн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ния </w:t>
      </w:r>
      <w:r w:rsidR="004D783A" w:rsidRPr="00B37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D783A" w:rsidRPr="00B37B0F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9D63F4"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восибирской области.</w:t>
      </w:r>
      <w:bookmarkStart w:id="2" w:name="_GoBack"/>
      <w:bookmarkEnd w:id="2"/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</w:t>
      </w:r>
      <w:r w:rsidR="00881F28">
        <w:rPr>
          <w:rFonts w:ascii="Times New Roman" w:hAnsi="Times New Roman" w:cs="Times New Roman"/>
          <w:sz w:val="28"/>
          <w:szCs w:val="28"/>
        </w:rPr>
        <w:t>н</w:t>
      </w:r>
      <w:r w:rsidR="00881F2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с внесенными в него изменениями фо</w:t>
      </w:r>
      <w:r w:rsidRPr="00B37B0F">
        <w:rPr>
          <w:rFonts w:ascii="Times New Roman" w:hAnsi="Times New Roman" w:cs="Times New Roman"/>
          <w:sz w:val="28"/>
          <w:szCs w:val="28"/>
        </w:rPr>
        <w:t>р</w:t>
      </w:r>
      <w:r w:rsidRPr="00B37B0F">
        <w:rPr>
          <w:rFonts w:ascii="Times New Roman" w:hAnsi="Times New Roman" w:cs="Times New Roman"/>
          <w:sz w:val="28"/>
          <w:szCs w:val="28"/>
        </w:rPr>
        <w:t>мируется до 1</w:t>
      </w:r>
      <w:r w:rsidR="00253831" w:rsidRPr="00B37B0F">
        <w:rPr>
          <w:rFonts w:ascii="Times New Roman" w:hAnsi="Times New Roman" w:cs="Times New Roman"/>
          <w:sz w:val="28"/>
          <w:szCs w:val="28"/>
        </w:rPr>
        <w:t> </w:t>
      </w:r>
      <w:r w:rsidRPr="00B37B0F">
        <w:rPr>
          <w:rFonts w:ascii="Times New Roman" w:hAnsi="Times New Roman" w:cs="Times New Roman"/>
          <w:sz w:val="28"/>
          <w:szCs w:val="28"/>
        </w:rPr>
        <w:t>октября текущего финансового года и подлежит уточнению в т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чение 3 месяцев после принятия </w:t>
      </w:r>
      <w:r w:rsidR="009D63F4" w:rsidRPr="00B37B0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о </w:t>
      </w:r>
      <w:r w:rsidR="009D63F4" w:rsidRPr="00B37B0F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B37B0F">
        <w:rPr>
          <w:rFonts w:ascii="Times New Roman" w:hAnsi="Times New Roman" w:cs="Times New Roman"/>
          <w:sz w:val="28"/>
          <w:szCs w:val="28"/>
        </w:rPr>
        <w:t>бю</w:t>
      </w:r>
      <w:r w:rsidRPr="00B37B0F">
        <w:rPr>
          <w:rFonts w:ascii="Times New Roman" w:hAnsi="Times New Roman" w:cs="Times New Roman"/>
          <w:sz w:val="28"/>
          <w:szCs w:val="28"/>
        </w:rPr>
        <w:t>д</w:t>
      </w:r>
      <w:r w:rsidRPr="00B37B0F">
        <w:rPr>
          <w:rFonts w:ascii="Times New Roman" w:hAnsi="Times New Roman" w:cs="Times New Roman"/>
          <w:sz w:val="28"/>
          <w:szCs w:val="28"/>
        </w:rPr>
        <w:t>жете на очередной финансовый год и плановый период.</w:t>
      </w:r>
    </w:p>
    <w:p w:rsidR="00E3087F" w:rsidRPr="00B37B0F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Уточненный перечень налоговых расходов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81F28">
        <w:rPr>
          <w:rFonts w:ascii="Times New Roman" w:hAnsi="Times New Roman" w:cs="Times New Roman"/>
          <w:sz w:val="28"/>
          <w:szCs w:val="28"/>
        </w:rPr>
        <w:t xml:space="preserve">образований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 размещается на официальном сайте </w:t>
      </w:r>
      <w:r w:rsidR="009D63F4" w:rsidRPr="00B37B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9D63F4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в и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 xml:space="preserve">формационно-телекоммуникационной сети "Интернет" в течение 3 рабочих дней со дня вступления </w:t>
      </w:r>
      <w:r w:rsidR="009D63F4" w:rsidRPr="00B37B0F">
        <w:rPr>
          <w:rFonts w:ascii="Times New Roman" w:hAnsi="Times New Roman" w:cs="Times New Roman"/>
          <w:sz w:val="28"/>
          <w:szCs w:val="28"/>
        </w:rPr>
        <w:t>в силу нормативного правового акта о местном бюдж</w:t>
      </w:r>
      <w:r w:rsidR="009D63F4" w:rsidRPr="00B37B0F">
        <w:rPr>
          <w:rFonts w:ascii="Times New Roman" w:hAnsi="Times New Roman" w:cs="Times New Roman"/>
          <w:sz w:val="28"/>
          <w:szCs w:val="28"/>
        </w:rPr>
        <w:t>е</w:t>
      </w:r>
      <w:r w:rsidR="009D63F4" w:rsidRPr="00B37B0F">
        <w:rPr>
          <w:rFonts w:ascii="Times New Roman" w:hAnsi="Times New Roman" w:cs="Times New Roman"/>
          <w:sz w:val="28"/>
          <w:szCs w:val="28"/>
        </w:rPr>
        <w:t>те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881F28" w:rsidRDefault="00E3087F" w:rsidP="00881F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III. Формирование информации о нормативных,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целевых и фискальных характеристиках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E3087F" w:rsidRPr="00B37B0F" w:rsidRDefault="00881F28" w:rsidP="00881F2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Новосибирской </w:t>
      </w:r>
      <w:r w:rsidR="00E3087F" w:rsidRPr="00B37B0F">
        <w:rPr>
          <w:rFonts w:ascii="Times New Roman" w:hAnsi="Times New Roman" w:cs="Times New Roman"/>
          <w:sz w:val="28"/>
          <w:szCs w:val="28"/>
        </w:rPr>
        <w:t>области.</w:t>
      </w:r>
    </w:p>
    <w:p w:rsidR="00881F28" w:rsidRDefault="00E3087F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Порядок оценки 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87F" w:rsidRPr="00B37B0F" w:rsidRDefault="00881F28" w:rsidP="001F37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</w:t>
      </w:r>
      <w:r w:rsidR="00881F28">
        <w:rPr>
          <w:rFonts w:ascii="Times New Roman" w:hAnsi="Times New Roman" w:cs="Times New Roman"/>
          <w:sz w:val="28"/>
          <w:szCs w:val="28"/>
        </w:rPr>
        <w:t>с</w:t>
      </w:r>
      <w:r w:rsidR="00881F28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главные администраторы доходов </w:t>
      </w:r>
      <w:r w:rsidR="00F55291" w:rsidRPr="00B37B0F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 по запросу </w:t>
      </w:r>
      <w:r w:rsidR="00F55291" w:rsidRPr="00B37B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F55291" w:rsidRPr="00B37B0F">
        <w:rPr>
          <w:rFonts w:ascii="Times New Roman" w:hAnsi="Times New Roman" w:cs="Times New Roman"/>
          <w:sz w:val="28"/>
          <w:szCs w:val="28"/>
        </w:rPr>
        <w:t xml:space="preserve"> района Новос</w:t>
      </w:r>
      <w:r w:rsidR="00F55291" w:rsidRPr="00B37B0F">
        <w:rPr>
          <w:rFonts w:ascii="Times New Roman" w:hAnsi="Times New Roman" w:cs="Times New Roman"/>
          <w:sz w:val="28"/>
          <w:szCs w:val="28"/>
        </w:rPr>
        <w:t>и</w:t>
      </w:r>
      <w:r w:rsidR="00F55291" w:rsidRPr="00B37B0F">
        <w:rPr>
          <w:rFonts w:ascii="Times New Roman" w:hAnsi="Times New Roman" w:cs="Times New Roman"/>
          <w:sz w:val="28"/>
          <w:szCs w:val="28"/>
        </w:rPr>
        <w:t>бирской области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F55291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F55291" w:rsidRPr="00B37B0F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F55291" w:rsidRPr="00B37B0F">
        <w:rPr>
          <w:rFonts w:ascii="Times New Roman" w:hAnsi="Times New Roman" w:cs="Times New Roman"/>
          <w:sz w:val="28"/>
          <w:szCs w:val="28"/>
        </w:rPr>
        <w:t>о</w:t>
      </w:r>
      <w:r w:rsidR="00F55291" w:rsidRPr="00B37B0F">
        <w:rPr>
          <w:rFonts w:ascii="Times New Roman" w:hAnsi="Times New Roman" w:cs="Times New Roman"/>
          <w:sz w:val="28"/>
          <w:szCs w:val="28"/>
        </w:rPr>
        <w:t xml:space="preserve">сибирской </w:t>
      </w:r>
      <w:r w:rsidR="00881F28">
        <w:rPr>
          <w:rFonts w:ascii="Times New Roman" w:hAnsi="Times New Roman" w:cs="Times New Roman"/>
          <w:sz w:val="28"/>
          <w:szCs w:val="28"/>
        </w:rPr>
        <w:t>области и</w:t>
      </w:r>
      <w:r w:rsidRPr="00B37B0F">
        <w:rPr>
          <w:rFonts w:ascii="Times New Roman" w:hAnsi="Times New Roman" w:cs="Times New Roman"/>
          <w:sz w:val="28"/>
          <w:szCs w:val="28"/>
        </w:rPr>
        <w:t xml:space="preserve">нформацию о фискальных характеристиках налоговых расходов </w:t>
      </w:r>
      <w:r w:rsidR="00253831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25383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за отчетный финансовый год</w:t>
      </w:r>
      <w:r w:rsidR="00253831" w:rsidRPr="00B37B0F">
        <w:rPr>
          <w:rFonts w:ascii="Times New Roman" w:hAnsi="Times New Roman" w:cs="Times New Roman"/>
          <w:sz w:val="28"/>
          <w:szCs w:val="28"/>
        </w:rPr>
        <w:t>.</w:t>
      </w:r>
    </w:p>
    <w:p w:rsidR="00881F28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0E7E97" w:rsidRPr="00B37B0F">
        <w:rPr>
          <w:rFonts w:ascii="Times New Roman" w:hAnsi="Times New Roman" w:cs="Times New Roman"/>
          <w:sz w:val="28"/>
          <w:szCs w:val="28"/>
        </w:rPr>
        <w:t>муниципальных образов</w:t>
      </w:r>
      <w:r w:rsidR="000E7E97" w:rsidRPr="00B37B0F">
        <w:rPr>
          <w:rFonts w:ascii="Times New Roman" w:hAnsi="Times New Roman" w:cs="Times New Roman"/>
          <w:sz w:val="28"/>
          <w:szCs w:val="28"/>
        </w:rPr>
        <w:t>а</w:t>
      </w:r>
      <w:r w:rsidR="000E7E97" w:rsidRPr="00B37B0F">
        <w:rPr>
          <w:rFonts w:ascii="Times New Roman" w:hAnsi="Times New Roman" w:cs="Times New Roman"/>
          <w:sz w:val="28"/>
          <w:szCs w:val="28"/>
        </w:rPr>
        <w:t>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0E7E97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куратором налогового расхода в соответствии с методикой оценки эффективности налог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0E7E97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0E7E97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</w:t>
      </w:r>
      <w:r w:rsidRPr="00B37B0F">
        <w:rPr>
          <w:rFonts w:ascii="Times New Roman" w:hAnsi="Times New Roman" w:cs="Times New Roman"/>
          <w:sz w:val="28"/>
          <w:szCs w:val="28"/>
        </w:rPr>
        <w:t>р</w:t>
      </w:r>
      <w:r w:rsidRPr="00B37B0F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12. Методики оценки эффективности налоговых расходов </w:t>
      </w:r>
      <w:r w:rsidR="00794E59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F2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81F28">
        <w:rPr>
          <w:rFonts w:ascii="Times New Roman" w:hAnsi="Times New Roman" w:cs="Times New Roman"/>
          <w:sz w:val="28"/>
          <w:szCs w:val="28"/>
        </w:rPr>
        <w:t xml:space="preserve"> </w:t>
      </w:r>
      <w:r w:rsidR="00794E59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70B17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разрабатываются и утверждаются правовыми актами кураторов налоговых расходов.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 w:rsidRPr="00B37B0F">
        <w:rPr>
          <w:rFonts w:ascii="Times New Roman" w:hAnsi="Times New Roman" w:cs="Times New Roman"/>
          <w:sz w:val="28"/>
          <w:szCs w:val="28"/>
        </w:rPr>
        <w:t xml:space="preserve">13. В целях проведения оценки эффективности налоговых расходов </w:t>
      </w:r>
      <w:r w:rsidR="00620BC6" w:rsidRPr="00B37B0F">
        <w:rPr>
          <w:rFonts w:ascii="Times New Roman" w:hAnsi="Times New Roman" w:cs="Times New Roman"/>
          <w:sz w:val="28"/>
          <w:szCs w:val="28"/>
        </w:rPr>
        <w:t>мун</w:t>
      </w:r>
      <w:r w:rsidR="00620BC6" w:rsidRPr="00B37B0F">
        <w:rPr>
          <w:rFonts w:ascii="Times New Roman" w:hAnsi="Times New Roman" w:cs="Times New Roman"/>
          <w:sz w:val="28"/>
          <w:szCs w:val="28"/>
        </w:rPr>
        <w:t>и</w:t>
      </w:r>
      <w:r w:rsidR="00620BC6" w:rsidRPr="00B37B0F">
        <w:rPr>
          <w:rFonts w:ascii="Times New Roman" w:hAnsi="Times New Roman" w:cs="Times New Roman"/>
          <w:sz w:val="28"/>
          <w:szCs w:val="28"/>
        </w:rPr>
        <w:t>ципальных образований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620BC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161353" w:rsidRPr="00B37B0F">
        <w:rPr>
          <w:rFonts w:ascii="Times New Roman" w:hAnsi="Times New Roman" w:cs="Times New Roman"/>
          <w:sz w:val="28"/>
          <w:szCs w:val="28"/>
        </w:rPr>
        <w:t>адм</w:t>
      </w:r>
      <w:r w:rsidR="00161353" w:rsidRPr="00B37B0F">
        <w:rPr>
          <w:rFonts w:ascii="Times New Roman" w:hAnsi="Times New Roman" w:cs="Times New Roman"/>
          <w:sz w:val="28"/>
          <w:szCs w:val="28"/>
        </w:rPr>
        <w:t>и</w:t>
      </w:r>
      <w:r w:rsidR="00161353" w:rsidRPr="00B37B0F">
        <w:rPr>
          <w:rFonts w:ascii="Times New Roman" w:hAnsi="Times New Roman" w:cs="Times New Roman"/>
          <w:sz w:val="28"/>
          <w:szCs w:val="28"/>
        </w:rPr>
        <w:t xml:space="preserve">нистрация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161353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на основании и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 xml:space="preserve">формации главных администраторов доходов </w:t>
      </w:r>
      <w:r w:rsidR="00161353" w:rsidRPr="00B37B0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7B0F">
        <w:rPr>
          <w:rFonts w:ascii="Times New Roman" w:hAnsi="Times New Roman" w:cs="Times New Roman"/>
          <w:sz w:val="28"/>
          <w:szCs w:val="28"/>
        </w:rPr>
        <w:t>бюджета распределяет и ежегодно направляет кураторам налоговых расходов информацию, относящу</w:t>
      </w:r>
      <w:r w:rsidRPr="00B37B0F">
        <w:rPr>
          <w:rFonts w:ascii="Times New Roman" w:hAnsi="Times New Roman" w:cs="Times New Roman"/>
          <w:sz w:val="28"/>
          <w:szCs w:val="28"/>
        </w:rPr>
        <w:t>ю</w:t>
      </w:r>
      <w:r w:rsidRPr="00B37B0F">
        <w:rPr>
          <w:rFonts w:ascii="Times New Roman" w:hAnsi="Times New Roman" w:cs="Times New Roman"/>
          <w:sz w:val="28"/>
          <w:szCs w:val="28"/>
        </w:rPr>
        <w:t>ся к ведению куратора налогового расхода: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ды, содержащие: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б) сведения о суммах выпадающих доходов </w:t>
      </w:r>
      <w:r w:rsidR="00161353" w:rsidRPr="00B37B0F">
        <w:rPr>
          <w:rFonts w:ascii="Times New Roman" w:hAnsi="Times New Roman" w:cs="Times New Roman"/>
          <w:sz w:val="28"/>
          <w:szCs w:val="28"/>
        </w:rPr>
        <w:t>местного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 по каждому налоговому расходу </w:t>
      </w:r>
      <w:r w:rsidR="00620BC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620BC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восибирской области;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2"/>
      <w:bookmarkEnd w:id="4"/>
      <w:r w:rsidRPr="00B37B0F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B37B0F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104AF6" w:rsidRPr="00B37B0F">
        <w:rPr>
          <w:rFonts w:ascii="Times New Roman" w:hAnsi="Times New Roman" w:cs="Times New Roman"/>
          <w:sz w:val="28"/>
          <w:szCs w:val="28"/>
        </w:rPr>
        <w:t>муниципальных образов</w:t>
      </w:r>
      <w:r w:rsidR="00104AF6" w:rsidRPr="00B37B0F">
        <w:rPr>
          <w:rFonts w:ascii="Times New Roman" w:hAnsi="Times New Roman" w:cs="Times New Roman"/>
          <w:sz w:val="28"/>
          <w:szCs w:val="28"/>
        </w:rPr>
        <w:t>а</w:t>
      </w:r>
      <w:r w:rsidR="00104AF6" w:rsidRPr="00B37B0F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104AF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осуществляется куратор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>ми соответствующих налоговых расходов и включает: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1) оценку целесообразности налоговых расходов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450E91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450E91" w:rsidRPr="00B37B0F">
        <w:rPr>
          <w:rFonts w:ascii="Times New Roman" w:hAnsi="Times New Roman" w:cs="Times New Roman"/>
          <w:sz w:val="28"/>
          <w:szCs w:val="28"/>
        </w:rPr>
        <w:t>о</w:t>
      </w:r>
      <w:r w:rsidR="00450E91" w:rsidRPr="00B37B0F">
        <w:rPr>
          <w:rFonts w:ascii="Times New Roman" w:hAnsi="Times New Roman" w:cs="Times New Roman"/>
          <w:sz w:val="28"/>
          <w:szCs w:val="28"/>
        </w:rPr>
        <w:t xml:space="preserve">ваний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450E91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области;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450E91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450E91" w:rsidRPr="00B37B0F">
        <w:rPr>
          <w:rFonts w:ascii="Times New Roman" w:hAnsi="Times New Roman" w:cs="Times New Roman"/>
          <w:sz w:val="28"/>
          <w:szCs w:val="28"/>
        </w:rPr>
        <w:t>о</w:t>
      </w:r>
      <w:r w:rsidR="00450E91" w:rsidRPr="00B37B0F">
        <w:rPr>
          <w:rFonts w:ascii="Times New Roman" w:hAnsi="Times New Roman" w:cs="Times New Roman"/>
          <w:sz w:val="28"/>
          <w:szCs w:val="28"/>
        </w:rPr>
        <w:t xml:space="preserve">ваний </w:t>
      </w:r>
      <w:proofErr w:type="spellStart"/>
      <w:r w:rsidR="00870298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="00450E91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87029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0B0782" w:rsidRPr="00B37B0F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6"/>
      <w:bookmarkEnd w:id="5"/>
      <w:r w:rsidRPr="00B37B0F">
        <w:rPr>
          <w:rFonts w:ascii="Times New Roman" w:hAnsi="Times New Roman" w:cs="Times New Roman"/>
          <w:sz w:val="28"/>
          <w:szCs w:val="28"/>
        </w:rPr>
        <w:t>15.</w:t>
      </w:r>
      <w:r w:rsidR="002E2D46" w:rsidRPr="00B37B0F">
        <w:rPr>
          <w:rFonts w:ascii="Times New Roman" w:hAnsi="Times New Roman" w:cs="Times New Roman"/>
          <w:sz w:val="28"/>
          <w:szCs w:val="28"/>
        </w:rPr>
        <w:t> </w:t>
      </w:r>
      <w:r w:rsidRPr="00B37B0F">
        <w:rPr>
          <w:rFonts w:ascii="Times New Roman" w:hAnsi="Times New Roman"/>
          <w:sz w:val="28"/>
          <w:szCs w:val="28"/>
        </w:rPr>
        <w:t>Критериями целесообразности налоговых расходов муниципального образования являются:</w:t>
      </w:r>
    </w:p>
    <w:p w:rsidR="000B0782" w:rsidRPr="00B37B0F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B0F">
        <w:rPr>
          <w:rFonts w:ascii="Times New Roman" w:hAnsi="Times New Roman"/>
          <w:sz w:val="28"/>
          <w:szCs w:val="28"/>
        </w:rPr>
        <w:t>1) соответствие налоговых расходов муниципального образования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B0782" w:rsidRPr="00B37B0F" w:rsidRDefault="000B0782" w:rsidP="000B078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7B0F">
        <w:rPr>
          <w:rFonts w:ascii="Times New Roman" w:hAnsi="Times New Roman"/>
          <w:sz w:val="28"/>
          <w:szCs w:val="28"/>
        </w:rPr>
        <w:t xml:space="preserve">2) востребованность плательщиками предоставленных налоговых льгот, которая </w:t>
      </w:r>
      <w:r w:rsidR="00870298">
        <w:rPr>
          <w:rFonts w:ascii="Times New Roman" w:hAnsi="Times New Roman"/>
          <w:sz w:val="28"/>
          <w:szCs w:val="28"/>
        </w:rPr>
        <w:t xml:space="preserve"> </w:t>
      </w:r>
      <w:r w:rsidRPr="00B37B0F">
        <w:rPr>
          <w:rFonts w:ascii="Times New Roman" w:hAnsi="Times New Roman"/>
          <w:sz w:val="28"/>
          <w:szCs w:val="28"/>
        </w:rPr>
        <w:t>характеризуется соотношением численности плательщиков, воспол</w:t>
      </w:r>
      <w:r w:rsidRPr="00B37B0F">
        <w:rPr>
          <w:rFonts w:ascii="Times New Roman" w:hAnsi="Times New Roman"/>
          <w:sz w:val="28"/>
          <w:szCs w:val="28"/>
        </w:rPr>
        <w:t>ь</w:t>
      </w:r>
      <w:r w:rsidRPr="00B37B0F">
        <w:rPr>
          <w:rFonts w:ascii="Times New Roman" w:hAnsi="Times New Roman"/>
          <w:sz w:val="28"/>
          <w:szCs w:val="28"/>
        </w:rPr>
        <w:t>зовавшихся правом на льготы, и общей численности плательщиков, за 5-летний период.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lastRenderedPageBreak/>
        <w:t>При необходимости кураторами налоговых расходов могут быть устано</w:t>
      </w:r>
      <w:r w:rsidRPr="00B37B0F">
        <w:rPr>
          <w:rFonts w:ascii="Times New Roman" w:hAnsi="Times New Roman" w:cs="Times New Roman"/>
          <w:sz w:val="28"/>
          <w:szCs w:val="28"/>
        </w:rPr>
        <w:t>в</w:t>
      </w:r>
      <w:r w:rsidRPr="00B37B0F">
        <w:rPr>
          <w:rFonts w:ascii="Times New Roman" w:hAnsi="Times New Roman" w:cs="Times New Roman"/>
          <w:sz w:val="28"/>
          <w:szCs w:val="28"/>
        </w:rPr>
        <w:t>лены иные критерии целесообразности предоставления льгот для плательщ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>ков.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461B56" w:rsidRPr="00B37B0F">
        <w:rPr>
          <w:rFonts w:ascii="Times New Roman" w:hAnsi="Times New Roman" w:cs="Times New Roman"/>
          <w:sz w:val="28"/>
          <w:szCs w:val="28"/>
        </w:rPr>
        <w:t>о</w:t>
      </w:r>
      <w:r w:rsidR="00461B56" w:rsidRPr="00B37B0F">
        <w:rPr>
          <w:rFonts w:ascii="Times New Roman" w:hAnsi="Times New Roman" w:cs="Times New Roman"/>
          <w:sz w:val="28"/>
          <w:szCs w:val="28"/>
        </w:rPr>
        <w:t>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хотя бы одному из кр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>териев, указанных в пункте 15 настоящего Порядка, куратору налогового ра</w:t>
      </w:r>
      <w:r w:rsidRPr="00B37B0F">
        <w:rPr>
          <w:rFonts w:ascii="Times New Roman" w:hAnsi="Times New Roman" w:cs="Times New Roman"/>
          <w:sz w:val="28"/>
          <w:szCs w:val="28"/>
        </w:rPr>
        <w:t>с</w:t>
      </w:r>
      <w:r w:rsidRPr="00B37B0F">
        <w:rPr>
          <w:rFonts w:ascii="Times New Roman" w:hAnsi="Times New Roman" w:cs="Times New Roman"/>
          <w:sz w:val="28"/>
          <w:szCs w:val="28"/>
        </w:rPr>
        <w:t xml:space="preserve">хода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</w:t>
      </w:r>
      <w:r w:rsidRPr="00B37B0F">
        <w:rPr>
          <w:rFonts w:ascii="Times New Roman" w:hAnsi="Times New Roman" w:cs="Times New Roman"/>
          <w:sz w:val="28"/>
          <w:szCs w:val="28"/>
        </w:rPr>
        <w:t>б</w:t>
      </w:r>
      <w:r w:rsidRPr="00B37B0F">
        <w:rPr>
          <w:rFonts w:ascii="Times New Roman" w:hAnsi="Times New Roman" w:cs="Times New Roman"/>
          <w:sz w:val="28"/>
          <w:szCs w:val="28"/>
        </w:rPr>
        <w:t xml:space="preserve">ласти необходимо представить в </w:t>
      </w:r>
      <w:r w:rsidR="00FC608D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FC608D" w:rsidRPr="00B37B0F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FC608D" w:rsidRPr="00B37B0F">
        <w:rPr>
          <w:rFonts w:ascii="Times New Roman" w:hAnsi="Times New Roman" w:cs="Times New Roman"/>
          <w:sz w:val="28"/>
          <w:szCs w:val="28"/>
        </w:rPr>
        <w:t>о</w:t>
      </w:r>
      <w:r w:rsidR="00FC608D" w:rsidRPr="00B37B0F">
        <w:rPr>
          <w:rFonts w:ascii="Times New Roman" w:hAnsi="Times New Roman" w:cs="Times New Roman"/>
          <w:sz w:val="28"/>
          <w:szCs w:val="28"/>
        </w:rPr>
        <w:t>сибирской области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</w:t>
      </w:r>
      <w:r w:rsidR="00461B56" w:rsidRPr="00B37B0F">
        <w:rPr>
          <w:rFonts w:ascii="Times New Roman" w:hAnsi="Times New Roman" w:cs="Times New Roman"/>
          <w:sz w:val="28"/>
          <w:szCs w:val="28"/>
        </w:rPr>
        <w:t>и</w:t>
      </w:r>
      <w:r w:rsidR="00461B56" w:rsidRPr="00B37B0F">
        <w:rPr>
          <w:rFonts w:ascii="Times New Roman" w:hAnsi="Times New Roman" w:cs="Times New Roman"/>
          <w:sz w:val="28"/>
          <w:szCs w:val="28"/>
        </w:rPr>
        <w:t>пального образования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опред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ляется как минимум один показатель (индикатор) достижения целей </w:t>
      </w:r>
      <w:r w:rsidR="00B53F24" w:rsidRPr="00B37B0F">
        <w:rPr>
          <w:rFonts w:ascii="Times New Roman" w:hAnsi="Times New Roman" w:cs="Times New Roman"/>
          <w:sz w:val="28"/>
          <w:szCs w:val="28"/>
        </w:rPr>
        <w:t>муниц</w:t>
      </w:r>
      <w:r w:rsidR="00B53F24" w:rsidRPr="00B37B0F">
        <w:rPr>
          <w:rFonts w:ascii="Times New Roman" w:hAnsi="Times New Roman" w:cs="Times New Roman"/>
          <w:sz w:val="28"/>
          <w:szCs w:val="28"/>
        </w:rPr>
        <w:t>и</w:t>
      </w:r>
      <w:r w:rsidR="00B53F24" w:rsidRPr="00B37B0F">
        <w:rPr>
          <w:rFonts w:ascii="Times New Roman" w:hAnsi="Times New Roman" w:cs="Times New Roman"/>
          <w:sz w:val="28"/>
          <w:szCs w:val="28"/>
        </w:rPr>
        <w:t>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</w:t>
      </w:r>
      <w:r w:rsidRPr="00B37B0F">
        <w:rPr>
          <w:rFonts w:ascii="Times New Roman" w:hAnsi="Times New Roman" w:cs="Times New Roman"/>
          <w:sz w:val="28"/>
          <w:szCs w:val="28"/>
        </w:rPr>
        <w:t>т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носящихся к </w:t>
      </w:r>
      <w:r w:rsidR="00B53F24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 w:rsidRPr="00B37B0F">
        <w:rPr>
          <w:rFonts w:ascii="Times New Roman" w:hAnsi="Times New Roman" w:cs="Times New Roman"/>
          <w:sz w:val="28"/>
          <w:szCs w:val="28"/>
        </w:rPr>
        <w:t>м</w:t>
      </w:r>
      <w:r w:rsidR="00272B8F" w:rsidRPr="00B37B0F">
        <w:rPr>
          <w:rFonts w:ascii="Times New Roman" w:hAnsi="Times New Roman" w:cs="Times New Roman"/>
          <w:sz w:val="28"/>
          <w:szCs w:val="28"/>
        </w:rPr>
        <w:t>у</w:t>
      </w:r>
      <w:r w:rsidR="00272B8F" w:rsidRPr="00B37B0F">
        <w:rPr>
          <w:rFonts w:ascii="Times New Roman" w:hAnsi="Times New Roman" w:cs="Times New Roman"/>
          <w:sz w:val="28"/>
          <w:szCs w:val="28"/>
        </w:rPr>
        <w:t>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программам, который рассчит</w:t>
      </w:r>
      <w:r w:rsidRPr="00B37B0F">
        <w:rPr>
          <w:rFonts w:ascii="Times New Roman" w:hAnsi="Times New Roman" w:cs="Times New Roman"/>
          <w:sz w:val="28"/>
          <w:szCs w:val="28"/>
        </w:rPr>
        <w:t>ы</w:t>
      </w:r>
      <w:r w:rsidRPr="00B37B0F">
        <w:rPr>
          <w:rFonts w:ascii="Times New Roman" w:hAnsi="Times New Roman" w:cs="Times New Roman"/>
          <w:sz w:val="28"/>
          <w:szCs w:val="28"/>
        </w:rPr>
        <w:t>вается как разница между значением указанного показателя (индикатора) с уч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том льгот и значением указанного показателя (индикатора) без учета льгот.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461B56" w:rsidRPr="00B37B0F">
        <w:rPr>
          <w:rFonts w:ascii="Times New Roman" w:hAnsi="Times New Roman" w:cs="Times New Roman"/>
          <w:sz w:val="28"/>
          <w:szCs w:val="28"/>
        </w:rPr>
        <w:t>о</w:t>
      </w:r>
      <w:r w:rsidR="00461B56" w:rsidRPr="00B37B0F">
        <w:rPr>
          <w:rFonts w:ascii="Times New Roman" w:hAnsi="Times New Roman" w:cs="Times New Roman"/>
          <w:sz w:val="28"/>
          <w:szCs w:val="28"/>
        </w:rPr>
        <w:t>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включает оценку бю</w:t>
      </w:r>
      <w:r w:rsidRPr="00B37B0F">
        <w:rPr>
          <w:rFonts w:ascii="Times New Roman" w:hAnsi="Times New Roman" w:cs="Times New Roman"/>
          <w:sz w:val="28"/>
          <w:szCs w:val="28"/>
        </w:rPr>
        <w:t>д</w:t>
      </w:r>
      <w:r w:rsidRPr="00B37B0F">
        <w:rPr>
          <w:rFonts w:ascii="Times New Roman" w:hAnsi="Times New Roman" w:cs="Times New Roman"/>
          <w:sz w:val="28"/>
          <w:szCs w:val="28"/>
        </w:rPr>
        <w:t xml:space="preserve">жетной эффективности налоговых расходов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</w:t>
      </w:r>
      <w:r w:rsidR="007859A6">
        <w:rPr>
          <w:rFonts w:ascii="Times New Roman" w:hAnsi="Times New Roman" w:cs="Times New Roman"/>
          <w:sz w:val="28"/>
          <w:szCs w:val="28"/>
        </w:rPr>
        <w:t>с</w:t>
      </w:r>
      <w:r w:rsidR="007859A6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</w:t>
      </w:r>
      <w:r w:rsidR="00461B56" w:rsidRPr="00B37B0F">
        <w:rPr>
          <w:rFonts w:ascii="Times New Roman" w:hAnsi="Times New Roman" w:cs="Times New Roman"/>
          <w:sz w:val="28"/>
          <w:szCs w:val="28"/>
        </w:rPr>
        <w:t>и</w:t>
      </w:r>
      <w:r w:rsidR="00461B56" w:rsidRPr="00B37B0F">
        <w:rPr>
          <w:rFonts w:ascii="Times New Roman" w:hAnsi="Times New Roman" w:cs="Times New Roman"/>
          <w:sz w:val="28"/>
          <w:szCs w:val="28"/>
        </w:rPr>
        <w:t>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 осущ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ствляются сравнительный анализ результативности предоставления льгот и 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зультативности применения альтернативных механизмов достижения целей </w:t>
      </w:r>
      <w:r w:rsidR="00011B76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 w:rsidRPr="00B37B0F">
        <w:rPr>
          <w:rFonts w:ascii="Times New Roman" w:hAnsi="Times New Roman" w:cs="Times New Roman"/>
          <w:sz w:val="28"/>
          <w:szCs w:val="28"/>
        </w:rPr>
        <w:t>муниципальным программам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области, а также оценка сов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>купного бюджетного эффекта (самоокупаемости) стимулирующих налоговых расходов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5"/>
      <w:bookmarkEnd w:id="6"/>
      <w:r w:rsidRPr="00B37B0F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</w:t>
      </w:r>
      <w:r w:rsidR="00FE61B4" w:rsidRPr="00B37B0F">
        <w:rPr>
          <w:rFonts w:ascii="Times New Roman" w:hAnsi="Times New Roman" w:cs="Times New Roman"/>
          <w:sz w:val="28"/>
          <w:szCs w:val="28"/>
        </w:rPr>
        <w:t>местного</w:t>
      </w:r>
      <w:r w:rsidRPr="00B37B0F">
        <w:rPr>
          <w:rFonts w:ascii="Times New Roman" w:hAnsi="Times New Roman" w:cs="Times New Roman"/>
          <w:sz w:val="28"/>
          <w:szCs w:val="28"/>
        </w:rPr>
        <w:t xml:space="preserve"> бюджета в случае применения альтернативных механизмов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 достижения целей и (или) решения задач </w:t>
      </w:r>
      <w:r w:rsidR="00FE61B4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 w:rsidRPr="00B37B0F">
        <w:rPr>
          <w:rFonts w:ascii="Times New Roman" w:hAnsi="Times New Roman" w:cs="Times New Roman"/>
          <w:sz w:val="28"/>
          <w:szCs w:val="28"/>
        </w:rPr>
        <w:t>м</w:t>
      </w:r>
      <w:r w:rsidR="00FE61B4" w:rsidRPr="00B37B0F">
        <w:rPr>
          <w:rFonts w:ascii="Times New Roman" w:hAnsi="Times New Roman" w:cs="Times New Roman"/>
          <w:sz w:val="28"/>
          <w:szCs w:val="28"/>
        </w:rPr>
        <w:t>у</w:t>
      </w:r>
      <w:r w:rsidR="00FE61B4" w:rsidRPr="00B37B0F">
        <w:rPr>
          <w:rFonts w:ascii="Times New Roman" w:hAnsi="Times New Roman" w:cs="Times New Roman"/>
          <w:sz w:val="28"/>
          <w:szCs w:val="28"/>
        </w:rPr>
        <w:t>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программам, на 1 рубль налог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вых расходов </w:t>
      </w:r>
      <w:r w:rsidR="00461B56" w:rsidRPr="00B37B0F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59A6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="00461B56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7859A6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</w:t>
      </w:r>
      <w:r w:rsidRPr="00B37B0F">
        <w:rPr>
          <w:rFonts w:ascii="Times New Roman" w:hAnsi="Times New Roman" w:cs="Times New Roman"/>
          <w:sz w:val="28"/>
          <w:szCs w:val="28"/>
        </w:rPr>
        <w:t>р</w:t>
      </w:r>
      <w:r w:rsidRPr="00B37B0F">
        <w:rPr>
          <w:rFonts w:ascii="Times New Roman" w:hAnsi="Times New Roman" w:cs="Times New Roman"/>
          <w:sz w:val="28"/>
          <w:szCs w:val="28"/>
        </w:rPr>
        <w:t xml:space="preserve">ской области и на 1 рубль расходов </w:t>
      </w:r>
      <w:r w:rsidR="00453420" w:rsidRPr="00B37B0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37B0F">
        <w:rPr>
          <w:rFonts w:ascii="Times New Roman" w:hAnsi="Times New Roman" w:cs="Times New Roman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:rsidR="006015A6" w:rsidRPr="00B37B0F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альтернативных механизмов достижения целей и (или) решения задач </w:t>
      </w:r>
      <w:r w:rsidR="006015A6" w:rsidRPr="00B37B0F">
        <w:rPr>
          <w:rFonts w:ascii="Times New Roman" w:hAnsi="Times New Roman" w:cs="Times New Roman"/>
          <w:sz w:val="28"/>
          <w:szCs w:val="28"/>
        </w:rPr>
        <w:t>муниципальной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литики, не относящихся к </w:t>
      </w:r>
      <w:r w:rsidR="006015A6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Pr="00B37B0F">
        <w:rPr>
          <w:rFonts w:ascii="Times New Roman" w:hAnsi="Times New Roman" w:cs="Times New Roman"/>
          <w:sz w:val="28"/>
          <w:szCs w:val="28"/>
        </w:rPr>
        <w:t xml:space="preserve"> программам, могут учитываться в том числе:</w:t>
      </w:r>
    </w:p>
    <w:p w:rsidR="006015A6" w:rsidRPr="00B37B0F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субсидии или иные формы непосредственной финансовой поддержки пл</w:t>
      </w:r>
      <w:r w:rsidRPr="00B37B0F">
        <w:rPr>
          <w:rFonts w:ascii="Times New Roman" w:hAnsi="Times New Roman" w:cs="Times New Roman"/>
          <w:sz w:val="28"/>
          <w:szCs w:val="28"/>
        </w:rPr>
        <w:t>а</w:t>
      </w:r>
      <w:r w:rsidRPr="00B37B0F">
        <w:rPr>
          <w:rFonts w:ascii="Times New Roman" w:hAnsi="Times New Roman" w:cs="Times New Roman"/>
          <w:sz w:val="28"/>
          <w:szCs w:val="28"/>
        </w:rPr>
        <w:t>тельщиков, имеющих право на льготы, за счет местного бюджета;</w:t>
      </w:r>
    </w:p>
    <w:p w:rsidR="006015A6" w:rsidRPr="00B37B0F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по обязательствам плательщ</w:t>
      </w:r>
      <w:r w:rsidRPr="00B37B0F">
        <w:rPr>
          <w:rFonts w:ascii="Times New Roman" w:hAnsi="Times New Roman" w:cs="Times New Roman"/>
          <w:sz w:val="28"/>
          <w:szCs w:val="28"/>
        </w:rPr>
        <w:t>и</w:t>
      </w:r>
      <w:r w:rsidRPr="00B37B0F">
        <w:rPr>
          <w:rFonts w:ascii="Times New Roman" w:hAnsi="Times New Roman" w:cs="Times New Roman"/>
          <w:sz w:val="28"/>
          <w:szCs w:val="28"/>
        </w:rPr>
        <w:t>ков, имеющих право на льготы;</w:t>
      </w:r>
    </w:p>
    <w:p w:rsidR="006015A6" w:rsidRPr="00B37B0F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</w:t>
      </w:r>
      <w:r w:rsidRPr="00B37B0F">
        <w:rPr>
          <w:rFonts w:ascii="Times New Roman" w:hAnsi="Times New Roman" w:cs="Times New Roman"/>
          <w:sz w:val="28"/>
          <w:szCs w:val="28"/>
        </w:rPr>
        <w:t>т</w:t>
      </w:r>
      <w:r w:rsidRPr="00B37B0F">
        <w:rPr>
          <w:rFonts w:ascii="Times New Roman" w:hAnsi="Times New Roman" w:cs="Times New Roman"/>
          <w:sz w:val="28"/>
          <w:szCs w:val="28"/>
        </w:rPr>
        <w:t>вления контрольно-надзорных функций в сфере деятельности плательщиков, имеющих право на льготы</w:t>
      </w:r>
      <w:r w:rsidR="00E3087F" w:rsidRPr="00B37B0F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37B0F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21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. По итогам оценки эффективности налогового расхода </w:t>
      </w:r>
      <w:r w:rsidR="00DA4ECC" w:rsidRPr="00B37B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DA4ECC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Новосибирской области куратор налогов</w:t>
      </w:r>
      <w:r w:rsidR="00E3087F" w:rsidRPr="00B37B0F">
        <w:rPr>
          <w:rFonts w:ascii="Times New Roman" w:hAnsi="Times New Roman" w:cs="Times New Roman"/>
          <w:sz w:val="28"/>
          <w:szCs w:val="28"/>
        </w:rPr>
        <w:t>о</w:t>
      </w:r>
      <w:r w:rsidR="00E3087F" w:rsidRPr="00B37B0F">
        <w:rPr>
          <w:rFonts w:ascii="Times New Roman" w:hAnsi="Times New Roman" w:cs="Times New Roman"/>
          <w:sz w:val="28"/>
          <w:szCs w:val="28"/>
        </w:rPr>
        <w:t>го расхода формулирует выводы о достижении целевых характеристик налог</w:t>
      </w:r>
      <w:r w:rsidR="00E3087F" w:rsidRPr="00B37B0F">
        <w:rPr>
          <w:rFonts w:ascii="Times New Roman" w:hAnsi="Times New Roman" w:cs="Times New Roman"/>
          <w:sz w:val="28"/>
          <w:szCs w:val="28"/>
        </w:rPr>
        <w:t>о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вого расхода </w:t>
      </w:r>
      <w:r w:rsidR="00DA4ECC" w:rsidRPr="00B37B0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DA4ECC" w:rsidRPr="00B37B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>Новосиби</w:t>
      </w:r>
      <w:r w:rsidR="00E3087F" w:rsidRPr="00B37B0F">
        <w:rPr>
          <w:rFonts w:ascii="Times New Roman" w:hAnsi="Times New Roman" w:cs="Times New Roman"/>
          <w:sz w:val="28"/>
          <w:szCs w:val="28"/>
        </w:rPr>
        <w:t>р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ской области, вкладе налогового расхода </w:t>
      </w:r>
      <w:r w:rsidR="00DA4ECC" w:rsidRPr="00B37B0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</w:t>
      </w:r>
      <w:r w:rsidR="00B77F0D">
        <w:rPr>
          <w:rFonts w:ascii="Times New Roman" w:hAnsi="Times New Roman" w:cs="Times New Roman"/>
          <w:sz w:val="28"/>
          <w:szCs w:val="28"/>
        </w:rPr>
        <w:t>я</w:t>
      </w:r>
      <w:r w:rsidR="00B77F0D">
        <w:rPr>
          <w:rFonts w:ascii="Times New Roman" w:hAnsi="Times New Roman" w:cs="Times New Roman"/>
          <w:sz w:val="28"/>
          <w:szCs w:val="28"/>
        </w:rPr>
        <w:t>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DA4ECC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в достижение целей и (или) решение задач </w:t>
      </w:r>
      <w:r w:rsidR="00DA4ECC" w:rsidRPr="00B37B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3087F" w:rsidRPr="00B37B0F">
        <w:rPr>
          <w:rFonts w:ascii="Times New Roman" w:hAnsi="Times New Roman" w:cs="Times New Roman"/>
          <w:sz w:val="28"/>
          <w:szCs w:val="28"/>
        </w:rPr>
        <w:t>программы и (или) целей социально-экономической п</w:t>
      </w:r>
      <w:r w:rsidR="00E3087F" w:rsidRPr="00B37B0F">
        <w:rPr>
          <w:rFonts w:ascii="Times New Roman" w:hAnsi="Times New Roman" w:cs="Times New Roman"/>
          <w:sz w:val="28"/>
          <w:szCs w:val="28"/>
        </w:rPr>
        <w:t>о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литики, не относящихся к </w:t>
      </w:r>
      <w:r w:rsidR="00DA4ECC" w:rsidRPr="00B37B0F">
        <w:rPr>
          <w:rFonts w:ascii="Times New Roman" w:hAnsi="Times New Roman" w:cs="Times New Roman"/>
          <w:sz w:val="28"/>
          <w:szCs w:val="28"/>
        </w:rPr>
        <w:t>муниципальным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</w:t>
      </w:r>
      <w:r w:rsidR="00DA4ECC" w:rsidRPr="00B37B0F">
        <w:rPr>
          <w:rFonts w:ascii="Times New Roman" w:hAnsi="Times New Roman" w:cs="Times New Roman"/>
          <w:sz w:val="28"/>
          <w:szCs w:val="28"/>
        </w:rPr>
        <w:t>местного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целей и (или) решения задач </w:t>
      </w:r>
      <w:r w:rsidR="00DA4ECC" w:rsidRPr="00B37B0F">
        <w:rPr>
          <w:rFonts w:ascii="Times New Roman" w:hAnsi="Times New Roman" w:cs="Times New Roman"/>
          <w:sz w:val="28"/>
          <w:szCs w:val="28"/>
        </w:rPr>
        <w:t>муниц</w:t>
      </w:r>
      <w:r w:rsidR="00DA4ECC" w:rsidRPr="00B37B0F">
        <w:rPr>
          <w:rFonts w:ascii="Times New Roman" w:hAnsi="Times New Roman" w:cs="Times New Roman"/>
          <w:sz w:val="28"/>
          <w:szCs w:val="28"/>
        </w:rPr>
        <w:t>и</w:t>
      </w:r>
      <w:r w:rsidR="00DA4ECC" w:rsidRPr="00B37B0F">
        <w:rPr>
          <w:rFonts w:ascii="Times New Roman" w:hAnsi="Times New Roman" w:cs="Times New Roman"/>
          <w:sz w:val="28"/>
          <w:szCs w:val="28"/>
        </w:rPr>
        <w:t>пальной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DA4ECC" w:rsidRPr="00B37B0F">
        <w:rPr>
          <w:rFonts w:ascii="Times New Roman" w:hAnsi="Times New Roman" w:cs="Times New Roman"/>
          <w:sz w:val="28"/>
          <w:szCs w:val="28"/>
        </w:rPr>
        <w:t>, не о</w:t>
      </w:r>
      <w:r w:rsidR="00DA4ECC" w:rsidRPr="00B37B0F">
        <w:rPr>
          <w:rFonts w:ascii="Times New Roman" w:hAnsi="Times New Roman" w:cs="Times New Roman"/>
          <w:sz w:val="28"/>
          <w:szCs w:val="28"/>
        </w:rPr>
        <w:t>т</w:t>
      </w:r>
      <w:r w:rsidR="00DA4ECC" w:rsidRPr="00B37B0F">
        <w:rPr>
          <w:rFonts w:ascii="Times New Roman" w:hAnsi="Times New Roman" w:cs="Times New Roman"/>
          <w:sz w:val="28"/>
          <w:szCs w:val="28"/>
        </w:rPr>
        <w:t>носящихся к муниципальным</w:t>
      </w:r>
      <w:r w:rsidR="00E3087F" w:rsidRPr="00B37B0F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322A22" w:rsidRPr="00B37B0F">
        <w:rPr>
          <w:rFonts w:ascii="Times New Roman" w:hAnsi="Times New Roman" w:cs="Times New Roman"/>
          <w:sz w:val="28"/>
          <w:szCs w:val="28"/>
        </w:rPr>
        <w:t>мун</w:t>
      </w:r>
      <w:r w:rsidR="00322A22" w:rsidRPr="00B37B0F">
        <w:rPr>
          <w:rFonts w:ascii="Times New Roman" w:hAnsi="Times New Roman" w:cs="Times New Roman"/>
          <w:sz w:val="28"/>
          <w:szCs w:val="28"/>
        </w:rPr>
        <w:t>и</w:t>
      </w:r>
      <w:r w:rsidR="00322A22" w:rsidRPr="00B37B0F">
        <w:rPr>
          <w:rFonts w:ascii="Times New Roman" w:hAnsi="Times New Roman" w:cs="Times New Roman"/>
          <w:sz w:val="28"/>
          <w:szCs w:val="28"/>
        </w:rPr>
        <w:t xml:space="preserve">ципальных образований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322A22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области, 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зультаты оценки эффективности налоговых расходов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322A22" w:rsidRPr="00B37B0F">
        <w:rPr>
          <w:rFonts w:ascii="Times New Roman" w:hAnsi="Times New Roman" w:cs="Times New Roman"/>
          <w:sz w:val="28"/>
          <w:szCs w:val="28"/>
        </w:rPr>
        <w:t>муниципальных образ</w:t>
      </w:r>
      <w:r w:rsidR="00322A22" w:rsidRPr="00B37B0F">
        <w:rPr>
          <w:rFonts w:ascii="Times New Roman" w:hAnsi="Times New Roman" w:cs="Times New Roman"/>
          <w:sz w:val="28"/>
          <w:szCs w:val="28"/>
        </w:rPr>
        <w:t>о</w:t>
      </w:r>
      <w:r w:rsidR="00322A22" w:rsidRPr="00B37B0F">
        <w:rPr>
          <w:rFonts w:ascii="Times New Roman" w:hAnsi="Times New Roman" w:cs="Times New Roman"/>
          <w:sz w:val="28"/>
          <w:szCs w:val="28"/>
        </w:rPr>
        <w:t>ваний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322A22" w:rsidRPr="00B37B0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области, рекомендации по р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зультатам указанной оценки, включая рекомендации о необходимости сохран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ния (уточнения, отмены) предоставленных плательщикам льгот, направляются кураторами налоговых расходов в </w:t>
      </w:r>
      <w:r w:rsidR="00322A22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B77F0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="00322A22" w:rsidRPr="00B37B0F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322A22" w:rsidRPr="00B37B0F">
        <w:rPr>
          <w:rFonts w:ascii="Times New Roman" w:hAnsi="Times New Roman" w:cs="Times New Roman"/>
          <w:sz w:val="28"/>
          <w:szCs w:val="28"/>
        </w:rPr>
        <w:t>о</w:t>
      </w:r>
      <w:r w:rsidR="00322A22" w:rsidRPr="00B37B0F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B77F0D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B77F0D">
        <w:rPr>
          <w:rFonts w:ascii="Times New Roman" w:hAnsi="Times New Roman" w:cs="Times New Roman"/>
          <w:sz w:val="28"/>
          <w:szCs w:val="28"/>
        </w:rPr>
        <w:t>5 мая т</w:t>
      </w:r>
      <w:r w:rsidRPr="00B37B0F">
        <w:rPr>
          <w:rFonts w:ascii="Times New Roman" w:hAnsi="Times New Roman" w:cs="Times New Roman"/>
          <w:sz w:val="28"/>
          <w:szCs w:val="28"/>
        </w:rPr>
        <w:t>екущего года.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По итогам отчетного финансового года на основании информации, указа</w:t>
      </w:r>
      <w:r w:rsidRPr="00B37B0F">
        <w:rPr>
          <w:rFonts w:ascii="Times New Roman" w:hAnsi="Times New Roman" w:cs="Times New Roman"/>
          <w:sz w:val="28"/>
          <w:szCs w:val="28"/>
        </w:rPr>
        <w:t>н</w:t>
      </w:r>
      <w:r w:rsidRPr="00B37B0F">
        <w:rPr>
          <w:rFonts w:ascii="Times New Roman" w:hAnsi="Times New Roman" w:cs="Times New Roman"/>
          <w:sz w:val="28"/>
          <w:szCs w:val="28"/>
        </w:rPr>
        <w:t>ной в подпункте 2 пункта 13 настоящего Порядка, кураторы налоговых расх</w:t>
      </w:r>
      <w:r w:rsidRPr="00B37B0F">
        <w:rPr>
          <w:rFonts w:ascii="Times New Roman" w:hAnsi="Times New Roman" w:cs="Times New Roman"/>
          <w:sz w:val="28"/>
          <w:szCs w:val="28"/>
        </w:rPr>
        <w:t>о</w:t>
      </w:r>
      <w:r w:rsidRPr="00B37B0F">
        <w:rPr>
          <w:rFonts w:ascii="Times New Roman" w:hAnsi="Times New Roman" w:cs="Times New Roman"/>
          <w:sz w:val="28"/>
          <w:szCs w:val="28"/>
        </w:rPr>
        <w:t xml:space="preserve">дов уточняют информацию и направляют уточненную информацию согласно приложению </w:t>
      </w:r>
      <w:r w:rsidR="009010F0" w:rsidRPr="005607EB">
        <w:rPr>
          <w:rFonts w:ascii="Times New Roman" w:hAnsi="Times New Roman" w:cs="Times New Roman"/>
          <w:sz w:val="28"/>
          <w:szCs w:val="28"/>
        </w:rPr>
        <w:t>№</w:t>
      </w:r>
      <w:r w:rsidRPr="005607EB">
        <w:rPr>
          <w:rFonts w:ascii="Times New Roman" w:hAnsi="Times New Roman" w:cs="Times New Roman"/>
          <w:sz w:val="28"/>
          <w:szCs w:val="28"/>
        </w:rPr>
        <w:t xml:space="preserve"> 2</w:t>
      </w:r>
      <w:r w:rsidRPr="00B37B0F">
        <w:rPr>
          <w:rFonts w:ascii="Times New Roman" w:hAnsi="Times New Roman" w:cs="Times New Roman"/>
          <w:sz w:val="28"/>
          <w:szCs w:val="28"/>
        </w:rPr>
        <w:t xml:space="preserve"> к настоящему Порядку в </w:t>
      </w:r>
      <w:r w:rsidR="00322A22" w:rsidRPr="00B37B0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F61185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61185">
        <w:rPr>
          <w:rFonts w:ascii="Times New Roman" w:hAnsi="Times New Roman" w:cs="Times New Roman"/>
          <w:sz w:val="28"/>
          <w:szCs w:val="28"/>
        </w:rPr>
        <w:t xml:space="preserve"> </w:t>
      </w:r>
      <w:r w:rsidR="00322A22" w:rsidRPr="00B37B0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F61185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ежегодно в срок до 5 августа </w:t>
      </w:r>
      <w:r w:rsidR="00F61185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E3087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CE1" w:rsidRDefault="00172CE1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E3087F" w:rsidP="0048593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IV. Порядок обобщения результатов оценки эффективности</w:t>
      </w:r>
    </w:p>
    <w:p w:rsidR="00E3087F" w:rsidRPr="00B37B0F" w:rsidRDefault="00E3087F" w:rsidP="004859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322A22" w:rsidRPr="00B37B0F">
        <w:rPr>
          <w:rFonts w:ascii="Times New Roman" w:hAnsi="Times New Roman" w:cs="Times New Roman"/>
          <w:sz w:val="28"/>
          <w:szCs w:val="28"/>
        </w:rPr>
        <w:t>муниципальных образований района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2</w:t>
      </w:r>
      <w:r w:rsidR="00047E24" w:rsidRPr="00B37B0F">
        <w:rPr>
          <w:rFonts w:ascii="Times New Roman" w:hAnsi="Times New Roman" w:cs="Times New Roman"/>
          <w:sz w:val="28"/>
          <w:szCs w:val="28"/>
        </w:rPr>
        <w:t>2</w:t>
      </w:r>
      <w:r w:rsidRPr="00B37B0F">
        <w:rPr>
          <w:rFonts w:ascii="Times New Roman" w:hAnsi="Times New Roman" w:cs="Times New Roman"/>
          <w:sz w:val="28"/>
          <w:szCs w:val="28"/>
        </w:rPr>
        <w:t>.</w:t>
      </w:r>
      <w:r w:rsidR="00047E24" w:rsidRPr="00B37B0F">
        <w:rPr>
          <w:rFonts w:ascii="Times New Roman" w:hAnsi="Times New Roman" w:cs="Times New Roman"/>
          <w:sz w:val="28"/>
          <w:szCs w:val="28"/>
        </w:rPr>
        <w:t xml:space="preserve"> Администрация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047E24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 xml:space="preserve"> еж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>годно до</w:t>
      </w:r>
      <w:r w:rsidR="00B37B0F">
        <w:rPr>
          <w:rFonts w:ascii="Times New Roman" w:hAnsi="Times New Roman" w:cs="Times New Roman"/>
          <w:sz w:val="28"/>
          <w:szCs w:val="28"/>
        </w:rPr>
        <w:t xml:space="preserve"> 15 мая </w:t>
      </w:r>
      <w:r w:rsidRPr="00B37B0F">
        <w:rPr>
          <w:rFonts w:ascii="Times New Roman" w:hAnsi="Times New Roman" w:cs="Times New Roman"/>
          <w:sz w:val="28"/>
          <w:szCs w:val="28"/>
        </w:rPr>
        <w:t xml:space="preserve">формирует оценку налоговых расходов </w:t>
      </w:r>
      <w:r w:rsidR="00047E24" w:rsidRPr="00B37B0F">
        <w:rPr>
          <w:rFonts w:ascii="Times New Roman" w:hAnsi="Times New Roman" w:cs="Times New Roman"/>
          <w:sz w:val="28"/>
          <w:szCs w:val="28"/>
        </w:rPr>
        <w:t>муниципальных обр</w:t>
      </w:r>
      <w:r w:rsidR="00047E24" w:rsidRPr="00B37B0F">
        <w:rPr>
          <w:rFonts w:ascii="Times New Roman" w:hAnsi="Times New Roman" w:cs="Times New Roman"/>
          <w:sz w:val="28"/>
          <w:szCs w:val="28"/>
        </w:rPr>
        <w:t>а</w:t>
      </w:r>
      <w:r w:rsidR="00047E24" w:rsidRPr="00B37B0F">
        <w:rPr>
          <w:rFonts w:ascii="Times New Roman" w:hAnsi="Times New Roman" w:cs="Times New Roman"/>
          <w:sz w:val="28"/>
          <w:szCs w:val="28"/>
        </w:rPr>
        <w:t xml:space="preserve">зований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047E24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на основе данных, представленных кураторами налоговых расходов, и направляет информацию в </w:t>
      </w:r>
      <w:r w:rsidR="009D3334" w:rsidRPr="00B37B0F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37B0F">
        <w:rPr>
          <w:rFonts w:ascii="Times New Roman" w:hAnsi="Times New Roman" w:cs="Times New Roman"/>
          <w:sz w:val="28"/>
          <w:szCs w:val="28"/>
        </w:rPr>
        <w:t xml:space="preserve">инистерство финансов </w:t>
      </w:r>
      <w:r w:rsidR="00E357B2" w:rsidRPr="00B37B0F">
        <w:rPr>
          <w:rFonts w:ascii="Times New Roman" w:hAnsi="Times New Roman" w:cs="Times New Roman"/>
          <w:sz w:val="28"/>
          <w:szCs w:val="28"/>
        </w:rPr>
        <w:t>и налоговой политики Новосибирской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DA4798" w:rsidRPr="00B37B0F">
        <w:rPr>
          <w:rFonts w:ascii="Times New Roman" w:hAnsi="Times New Roman" w:cs="Times New Roman"/>
          <w:sz w:val="28"/>
          <w:szCs w:val="28"/>
        </w:rPr>
        <w:t>1</w:t>
      </w:r>
      <w:r w:rsidRPr="00B37B0F">
        <w:rPr>
          <w:rFonts w:ascii="Times New Roman" w:hAnsi="Times New Roman" w:cs="Times New Roman"/>
          <w:sz w:val="28"/>
          <w:szCs w:val="28"/>
        </w:rPr>
        <w:t xml:space="preserve">0 августа </w:t>
      </w:r>
      <w:r w:rsidR="00FB0B91">
        <w:rPr>
          <w:rFonts w:ascii="Times New Roman" w:hAnsi="Times New Roman" w:cs="Times New Roman"/>
          <w:sz w:val="28"/>
          <w:szCs w:val="28"/>
        </w:rPr>
        <w:t>а</w:t>
      </w:r>
      <w:r w:rsidR="009D3334" w:rsidRPr="00B37B0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9D3334" w:rsidRPr="00B37B0F">
        <w:rPr>
          <w:rFonts w:ascii="Times New Roman" w:hAnsi="Times New Roman" w:cs="Times New Roman"/>
          <w:sz w:val="28"/>
          <w:szCs w:val="28"/>
        </w:rPr>
        <w:t xml:space="preserve"> района Новосиби</w:t>
      </w:r>
      <w:r w:rsidR="009D3334" w:rsidRPr="00B37B0F">
        <w:rPr>
          <w:rFonts w:ascii="Times New Roman" w:hAnsi="Times New Roman" w:cs="Times New Roman"/>
          <w:sz w:val="28"/>
          <w:szCs w:val="28"/>
        </w:rPr>
        <w:t>р</w:t>
      </w:r>
      <w:r w:rsidR="009D3334" w:rsidRPr="00B37B0F">
        <w:rPr>
          <w:rFonts w:ascii="Times New Roman" w:hAnsi="Times New Roman" w:cs="Times New Roman"/>
          <w:sz w:val="28"/>
          <w:szCs w:val="28"/>
        </w:rPr>
        <w:t>ской области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направляет уточненную информацию, сформированную на основе уточненных данных, представленных кураторами налоговых расходов, в </w:t>
      </w:r>
      <w:r w:rsidR="009D3334" w:rsidRPr="00B37B0F">
        <w:rPr>
          <w:rFonts w:ascii="Times New Roman" w:hAnsi="Times New Roman" w:cs="Times New Roman"/>
          <w:sz w:val="28"/>
          <w:szCs w:val="28"/>
        </w:rPr>
        <w:t>мин</w:t>
      </w:r>
      <w:r w:rsidR="009D3334" w:rsidRPr="00B37B0F">
        <w:rPr>
          <w:rFonts w:ascii="Times New Roman" w:hAnsi="Times New Roman" w:cs="Times New Roman"/>
          <w:sz w:val="28"/>
          <w:szCs w:val="28"/>
        </w:rPr>
        <w:t>и</w:t>
      </w:r>
      <w:r w:rsidR="009D3334" w:rsidRPr="00B37B0F">
        <w:rPr>
          <w:rFonts w:ascii="Times New Roman" w:hAnsi="Times New Roman" w:cs="Times New Roman"/>
          <w:sz w:val="28"/>
          <w:szCs w:val="28"/>
        </w:rPr>
        <w:t>стерство финансов и налоговой политики Новосибирской области</w:t>
      </w:r>
      <w:r w:rsidRPr="00B37B0F">
        <w:rPr>
          <w:rFonts w:ascii="Times New Roman" w:hAnsi="Times New Roman" w:cs="Times New Roman"/>
          <w:sz w:val="28"/>
          <w:szCs w:val="28"/>
        </w:rPr>
        <w:t>.</w:t>
      </w:r>
    </w:p>
    <w:p w:rsidR="00E3087F" w:rsidRPr="00B37B0F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7B0F">
        <w:rPr>
          <w:rFonts w:ascii="Times New Roman" w:hAnsi="Times New Roman" w:cs="Times New Roman"/>
          <w:sz w:val="28"/>
          <w:szCs w:val="28"/>
        </w:rPr>
        <w:t>2</w:t>
      </w:r>
      <w:r w:rsidR="007A14CF" w:rsidRPr="00B37B0F">
        <w:rPr>
          <w:rFonts w:ascii="Times New Roman" w:hAnsi="Times New Roman" w:cs="Times New Roman"/>
          <w:sz w:val="28"/>
          <w:szCs w:val="28"/>
        </w:rPr>
        <w:t>3</w:t>
      </w:r>
      <w:r w:rsidRPr="00B37B0F">
        <w:rPr>
          <w:rFonts w:ascii="Times New Roman" w:hAnsi="Times New Roman" w:cs="Times New Roman"/>
          <w:sz w:val="28"/>
          <w:szCs w:val="28"/>
        </w:rPr>
        <w:t>. По результатам оценки</w:t>
      </w:r>
      <w:r w:rsidR="005038A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9D3334" w:rsidRPr="00B37B0F">
        <w:rPr>
          <w:rFonts w:ascii="Times New Roman" w:hAnsi="Times New Roman" w:cs="Times New Roman"/>
          <w:sz w:val="28"/>
          <w:szCs w:val="28"/>
        </w:rPr>
        <w:t>муниципальных образов</w:t>
      </w:r>
      <w:r w:rsidR="009D3334" w:rsidRPr="00B37B0F">
        <w:rPr>
          <w:rFonts w:ascii="Times New Roman" w:hAnsi="Times New Roman" w:cs="Times New Roman"/>
          <w:sz w:val="28"/>
          <w:szCs w:val="28"/>
        </w:rPr>
        <w:t>а</w:t>
      </w:r>
      <w:r w:rsidR="009D3334" w:rsidRPr="00B37B0F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9D3334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D3334" w:rsidRPr="00B37B0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</w:t>
      </w:r>
      <w:r w:rsidR="00FB0B91">
        <w:rPr>
          <w:rFonts w:ascii="Times New Roman" w:hAnsi="Times New Roman" w:cs="Times New Roman"/>
          <w:sz w:val="28"/>
          <w:szCs w:val="28"/>
        </w:rPr>
        <w:t>н</w:t>
      </w:r>
      <w:r w:rsidR="00FB0B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D3334" w:rsidRPr="00B37B0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выявляет неэффективные налоговые ра</w:t>
      </w:r>
      <w:r w:rsidRPr="00B37B0F">
        <w:rPr>
          <w:rFonts w:ascii="Times New Roman" w:hAnsi="Times New Roman" w:cs="Times New Roman"/>
          <w:sz w:val="28"/>
          <w:szCs w:val="28"/>
        </w:rPr>
        <w:t>с</w:t>
      </w:r>
      <w:r w:rsidRPr="00B37B0F">
        <w:rPr>
          <w:rFonts w:ascii="Times New Roman" w:hAnsi="Times New Roman" w:cs="Times New Roman"/>
          <w:sz w:val="28"/>
          <w:szCs w:val="28"/>
        </w:rPr>
        <w:t>ходы</w:t>
      </w:r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9D3334" w:rsidRPr="00B37B0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9D3334" w:rsidRPr="00B37B0F">
        <w:rPr>
          <w:rFonts w:ascii="Times New Roman" w:hAnsi="Times New Roman" w:cs="Times New Roman"/>
          <w:sz w:val="28"/>
          <w:szCs w:val="28"/>
        </w:rPr>
        <w:t>района</w:t>
      </w:r>
      <w:r w:rsidRPr="00B37B0F">
        <w:rPr>
          <w:rFonts w:ascii="Times New Roman" w:hAnsi="Times New Roman" w:cs="Times New Roman"/>
          <w:sz w:val="28"/>
          <w:szCs w:val="28"/>
        </w:rPr>
        <w:t xml:space="preserve"> Новосибирской о</w:t>
      </w:r>
      <w:r w:rsidRPr="00B37B0F">
        <w:rPr>
          <w:rFonts w:ascii="Times New Roman" w:hAnsi="Times New Roman" w:cs="Times New Roman"/>
          <w:sz w:val="28"/>
          <w:szCs w:val="28"/>
        </w:rPr>
        <w:t>б</w:t>
      </w:r>
      <w:r w:rsidRPr="00B37B0F">
        <w:rPr>
          <w:rFonts w:ascii="Times New Roman" w:hAnsi="Times New Roman" w:cs="Times New Roman"/>
          <w:sz w:val="28"/>
          <w:szCs w:val="28"/>
        </w:rPr>
        <w:t>ласти, при необходимости вносит предложения по изменению или отмене н</w:t>
      </w:r>
      <w:r w:rsidRPr="00B37B0F">
        <w:rPr>
          <w:rFonts w:ascii="Times New Roman" w:hAnsi="Times New Roman" w:cs="Times New Roman"/>
          <w:sz w:val="28"/>
          <w:szCs w:val="28"/>
        </w:rPr>
        <w:t>е</w:t>
      </w:r>
      <w:r w:rsidRPr="00B37B0F">
        <w:rPr>
          <w:rFonts w:ascii="Times New Roman" w:hAnsi="Times New Roman" w:cs="Times New Roman"/>
          <w:sz w:val="28"/>
          <w:szCs w:val="28"/>
        </w:rPr>
        <w:t xml:space="preserve">эффективных налоговых расходов </w:t>
      </w:r>
      <w:r w:rsidR="009D3334" w:rsidRPr="00B37B0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proofErr w:type="spellStart"/>
      <w:r w:rsidR="00FB0B91">
        <w:rPr>
          <w:rFonts w:ascii="Times New Roman" w:hAnsi="Times New Roman" w:cs="Times New Roman"/>
          <w:sz w:val="28"/>
          <w:szCs w:val="28"/>
        </w:rPr>
        <w:t>Маслянинск</w:t>
      </w:r>
      <w:r w:rsidR="00FB0B91">
        <w:rPr>
          <w:rFonts w:ascii="Times New Roman" w:hAnsi="Times New Roman" w:cs="Times New Roman"/>
          <w:sz w:val="28"/>
          <w:szCs w:val="28"/>
        </w:rPr>
        <w:t>о</w:t>
      </w:r>
      <w:r w:rsidR="00FB0B9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B0B91">
        <w:rPr>
          <w:rFonts w:ascii="Times New Roman" w:hAnsi="Times New Roman" w:cs="Times New Roman"/>
          <w:sz w:val="28"/>
          <w:szCs w:val="28"/>
        </w:rPr>
        <w:t xml:space="preserve"> </w:t>
      </w:r>
      <w:r w:rsidR="009D3334" w:rsidRPr="00B37B0F">
        <w:rPr>
          <w:rFonts w:ascii="Times New Roman" w:hAnsi="Times New Roman" w:cs="Times New Roman"/>
          <w:sz w:val="28"/>
          <w:szCs w:val="28"/>
        </w:rPr>
        <w:t>района</w:t>
      </w:r>
      <w:r w:rsidR="005038A8">
        <w:rPr>
          <w:rFonts w:ascii="Times New Roman" w:hAnsi="Times New Roman" w:cs="Times New Roman"/>
          <w:sz w:val="28"/>
          <w:szCs w:val="28"/>
        </w:rPr>
        <w:t xml:space="preserve"> </w:t>
      </w:r>
      <w:r w:rsidRPr="00B37B0F">
        <w:rPr>
          <w:rFonts w:ascii="Times New Roman" w:hAnsi="Times New Roman" w:cs="Times New Roman"/>
          <w:sz w:val="28"/>
          <w:szCs w:val="28"/>
        </w:rPr>
        <w:t>Новосибирской области, а также по изменению оснований, порядка и условий их предоставления.</w:t>
      </w:r>
    </w:p>
    <w:p w:rsidR="00E3087F" w:rsidRPr="00B37B0F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5EE5" w:rsidRDefault="00CE5E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90A" w:rsidRDefault="00AA1C5E" w:rsidP="00AA1C5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EB390A" w:rsidSect="006C4E7C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1C5E" w:rsidRPr="00EB390A" w:rsidRDefault="00AA1C5E" w:rsidP="00EB390A">
      <w:pPr>
        <w:pStyle w:val="ConsPlusNormal"/>
        <w:ind w:left="9204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EB390A" w:rsidRPr="00EB390A" w:rsidRDefault="00AA1C5E" w:rsidP="00EB39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Порядку формирования перечня</w:t>
      </w:r>
      <w:r w:rsidR="00EB390A"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Pr="00EB390A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  <w:r w:rsidR="00EB390A"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0A" w:rsidRPr="00EB390A" w:rsidRDefault="00EB390A" w:rsidP="00EB39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A1C5E" w:rsidRPr="00EB390A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390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="00AA1C5E" w:rsidRPr="00EB390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A1C5E" w:rsidRPr="00EB390A" w:rsidRDefault="00AA1C5E" w:rsidP="00EB39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="00EB390A" w:rsidRPr="00EB3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EB39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390A" w:rsidRPr="00EB390A" w:rsidRDefault="00AA1C5E" w:rsidP="00EB390A">
      <w:pPr>
        <w:pStyle w:val="ConsPlusNormal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  <w:r w:rsidR="00EB390A"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Pr="00EB390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AA1C5E" w:rsidRPr="00EB390A" w:rsidRDefault="00EB390A" w:rsidP="00EB390A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B390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="00AA1C5E" w:rsidRPr="00EB39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="00AA1C5E" w:rsidRPr="00EB39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1C5E" w:rsidRPr="00EB390A" w:rsidRDefault="00AA1C5E" w:rsidP="00AA1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C5E" w:rsidRPr="00EB390A" w:rsidRDefault="00AA1C5E" w:rsidP="00AA1C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>ПЕРЕЧЕНЬ</w:t>
      </w:r>
    </w:p>
    <w:p w:rsidR="00EB390A" w:rsidRPr="00EB390A" w:rsidRDefault="00AA1C5E" w:rsidP="00AA1C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>налоговых расходов муниципальных образований</w:t>
      </w:r>
      <w:r w:rsidR="00EB390A" w:rsidRPr="00EB39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90A" w:rsidRPr="00EB390A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EB390A" w:rsidRPr="00EB390A">
        <w:rPr>
          <w:rFonts w:ascii="Times New Roman" w:hAnsi="Times New Roman" w:cs="Times New Roman"/>
          <w:sz w:val="28"/>
          <w:szCs w:val="28"/>
        </w:rPr>
        <w:t xml:space="preserve"> </w:t>
      </w:r>
      <w:r w:rsidRPr="00EB390A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AA1C5E" w:rsidRPr="00EB390A" w:rsidRDefault="00AA1C5E" w:rsidP="00AA1C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B390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A1C5E" w:rsidRPr="001F3741" w:rsidRDefault="00AA1C5E" w:rsidP="00AA1C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на </w:t>
      </w:r>
      <w:r w:rsidR="00F70B17">
        <w:rPr>
          <w:rFonts w:ascii="Times New Roman" w:hAnsi="Times New Roman" w:cs="Times New Roman"/>
          <w:sz w:val="28"/>
          <w:szCs w:val="28"/>
        </w:rPr>
        <w:t>_______</w:t>
      </w:r>
      <w:r w:rsidR="00EB390A">
        <w:rPr>
          <w:rFonts w:ascii="Times New Roman" w:hAnsi="Times New Roman" w:cs="Times New Roman"/>
          <w:sz w:val="28"/>
          <w:szCs w:val="28"/>
        </w:rPr>
        <w:t xml:space="preserve"> </w:t>
      </w:r>
      <w:r w:rsidRPr="001F374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F70B17">
        <w:rPr>
          <w:rFonts w:ascii="Times New Roman" w:hAnsi="Times New Roman" w:cs="Times New Roman"/>
          <w:sz w:val="28"/>
          <w:szCs w:val="28"/>
        </w:rPr>
        <w:t>_______</w:t>
      </w:r>
      <w:r w:rsidRPr="001F3741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A1C5E" w:rsidRPr="001F3741" w:rsidRDefault="00AA1C5E" w:rsidP="00AA1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AA1C5E" w:rsidRPr="004501B8" w:rsidTr="00AD5D72">
        <w:trPr>
          <w:trHeight w:val="1516"/>
        </w:trPr>
        <w:tc>
          <w:tcPr>
            <w:tcW w:w="710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№ </w:t>
            </w:r>
            <w:proofErr w:type="spell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/</w:t>
            </w:r>
            <w:proofErr w:type="spellStart"/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Куратор налог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вого расхода м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Краткое наим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нование нал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гового расхода муниципальн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Полное наимен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вание налогового расхода муниц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пального образ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Реквизиты м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ниципального правового акта, которым уст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навливается налоговая льг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категория налогоплательщиков, для которых пред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Целевая катег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рия налогового расхода мун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ципального 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муниципальной программы / д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кумента страт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е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гического пл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нирования / пр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граммы ко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плексного ра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вития инфр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структурного элемента мун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ципальной пр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граммы / док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у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мента стратег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ческого план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рования / пр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граммы ко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плексного ра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вития инфр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</w:t>
            </w: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структуры</w:t>
            </w:r>
          </w:p>
        </w:tc>
      </w:tr>
      <w:tr w:rsidR="00AA1C5E" w:rsidRPr="004501B8" w:rsidTr="00AD5D72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4501B8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9</w:t>
            </w:r>
          </w:p>
        </w:tc>
      </w:tr>
      <w:tr w:rsidR="00AA1C5E" w:rsidRPr="004501B8" w:rsidTr="00AD5D72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1C5E" w:rsidRPr="004501B8" w:rsidTr="00AD5D72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AA1C5E" w:rsidRPr="004501B8" w:rsidRDefault="00AA1C5E" w:rsidP="00AD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A1C5E" w:rsidRPr="001F3741" w:rsidRDefault="00AA1C5E" w:rsidP="00AA1C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C5E" w:rsidRDefault="00AA1C5E" w:rsidP="00AA1C5E"/>
    <w:p w:rsidR="00EB390A" w:rsidRDefault="00EB390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B390A" w:rsidSect="00EB390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A67" w:rsidRPr="001F3741" w:rsidRDefault="00903A67" w:rsidP="00903A6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F3741">
        <w:rPr>
          <w:rFonts w:ascii="Times New Roman" w:hAnsi="Times New Roman" w:cs="Times New Roman"/>
          <w:sz w:val="28"/>
          <w:szCs w:val="28"/>
        </w:rPr>
        <w:t xml:space="preserve"> 2к Порядку</w:t>
      </w:r>
    </w:p>
    <w:p w:rsidR="00903A67" w:rsidRPr="001F3741" w:rsidRDefault="00903A67" w:rsidP="0090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формирования перечня налоговых</w:t>
      </w:r>
    </w:p>
    <w:p w:rsidR="00903A67" w:rsidRPr="00903A67" w:rsidRDefault="00903A67" w:rsidP="0090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903A6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</w:p>
    <w:p w:rsidR="00903A67" w:rsidRPr="00903A67" w:rsidRDefault="0042751E" w:rsidP="00903A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67" w:rsidRPr="00903A67">
        <w:rPr>
          <w:rFonts w:ascii="Times New Roman" w:hAnsi="Times New Roman" w:cs="Times New Roman"/>
          <w:sz w:val="28"/>
          <w:szCs w:val="28"/>
        </w:rPr>
        <w:t xml:space="preserve">района Новосибирской </w:t>
      </w:r>
    </w:p>
    <w:p w:rsidR="00903A67" w:rsidRPr="00903A67" w:rsidRDefault="0042751E" w:rsidP="00903A6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</w:t>
      </w:r>
      <w:r w:rsidR="00903A67" w:rsidRPr="00903A67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67" w:rsidRPr="00903A67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42751E" w:rsidRDefault="00903A67" w:rsidP="00FD0A62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3A67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903A67" w:rsidRPr="00903A67" w:rsidRDefault="005A13F6" w:rsidP="005A13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42751E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42751E">
        <w:rPr>
          <w:rFonts w:ascii="Times New Roman" w:hAnsi="Times New Roman" w:cs="Times New Roman"/>
          <w:sz w:val="28"/>
          <w:szCs w:val="28"/>
        </w:rPr>
        <w:t xml:space="preserve"> </w:t>
      </w:r>
      <w:r w:rsidR="00903A67" w:rsidRPr="00903A6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A67" w:rsidRPr="00903A6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03A67" w:rsidRPr="00903A67" w:rsidRDefault="00903A67" w:rsidP="0090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67" w:rsidRPr="00903A67" w:rsidRDefault="00903A67" w:rsidP="00903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21"/>
      <w:bookmarkEnd w:id="7"/>
      <w:r w:rsidRPr="00903A67">
        <w:rPr>
          <w:rFonts w:ascii="Times New Roman" w:hAnsi="Times New Roman" w:cs="Times New Roman"/>
          <w:sz w:val="28"/>
          <w:szCs w:val="28"/>
        </w:rPr>
        <w:t>ПЕРЕЧЕНЬ</w:t>
      </w:r>
    </w:p>
    <w:p w:rsidR="00903A67" w:rsidRPr="00903A67" w:rsidRDefault="00903A67" w:rsidP="00903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A67">
        <w:rPr>
          <w:rFonts w:ascii="Times New Roman" w:hAnsi="Times New Roman" w:cs="Times New Roman"/>
          <w:sz w:val="28"/>
          <w:szCs w:val="28"/>
        </w:rPr>
        <w:t>показателей для проведения оценки налоговых</w:t>
      </w:r>
    </w:p>
    <w:p w:rsidR="00903A67" w:rsidRPr="00903A67" w:rsidRDefault="00903A67" w:rsidP="00903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A67">
        <w:rPr>
          <w:rFonts w:ascii="Times New Roman" w:hAnsi="Times New Roman" w:cs="Times New Roman"/>
          <w:sz w:val="28"/>
          <w:szCs w:val="28"/>
        </w:rPr>
        <w:t xml:space="preserve">расходов муниципальных образований </w:t>
      </w:r>
      <w:proofErr w:type="spellStart"/>
      <w:r w:rsidR="00FD0A62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FD0A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A67" w:rsidRPr="00903A67" w:rsidRDefault="00903A67" w:rsidP="00903A6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3A67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903A67" w:rsidRPr="00903A67" w:rsidRDefault="00903A67" w:rsidP="0090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903A67" w:rsidRPr="00903A67" w:rsidTr="00903A67">
        <w:tc>
          <w:tcPr>
            <w:tcW w:w="10065" w:type="dxa"/>
            <w:gridSpan w:val="3"/>
          </w:tcPr>
          <w:p w:rsidR="00903A67" w:rsidRPr="00903A67" w:rsidRDefault="00903A67" w:rsidP="00903A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I. Нормативные характеристики налогового расхода муниципального образования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муниципальных обр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зований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ласти, их структурные единицы, которыми пред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 муниц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пальных образов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91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Категории плательщиков налогов, для которых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дений и иных преференций для плательщиков нал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гов, установленные нормативными правовыми акт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ми муниципальных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куратора 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логового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Целевая категория плательщиков налогов, для кот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рых предусмотрены налоговые льготы, освобожд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ния и иные преференции, установленные нормати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ными правовыми актами муниципальных образов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муниципальных образований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>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области, уст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Даты начала действия предоставленного нормати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ными правовыми актами муниципальных образов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муниципальных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903A67" w:rsidRPr="00903A67" w:rsidRDefault="00903A67" w:rsidP="00FD0A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Дата прекращения действия налоговых льгот, осв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бождений и иных преференций по налогам, устано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ленная нормативными правовыми актами муниц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сибирской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10065" w:type="dxa"/>
            <w:gridSpan w:val="3"/>
          </w:tcPr>
          <w:p w:rsidR="00903A67" w:rsidRPr="00903A67" w:rsidRDefault="00903A67" w:rsidP="00FD0A6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II. Целевые характеристики налогового расхода муниципального образования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куратора 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логового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 муниципал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ного образования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ний и иных преференций для плательщиков налогов, установленных нормативными правовыми актами муниципальных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ются налоговые льготы, освобождения и иные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ференции, установленные нормативными правовыми актами муниципальных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ренций, определяющий особенности предоставле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ных отдельным категориям плательщиков налогов преимуществ по сравнению с другими плательщ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Наименования муниципальных, нормативных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вовых актов, определяющих цели социально-экономической политики не относящиеся к муниц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Перечень налоговых расходов муниц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пальных образов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ской области и да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ные куратора нал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Наименования структурных элементов муниципал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ных программ, в целях реализации которых предо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граммам, в связи с предоставлением налоговых льгот, освобождений и иных преференций для нал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гоплательщиков налогов</w:t>
            </w:r>
          </w:p>
        </w:tc>
        <w:tc>
          <w:tcPr>
            <w:tcW w:w="2693" w:type="dxa"/>
            <w:vMerge w:val="restart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куратора 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логового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(по Общеро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сийскому классификатору видов экономической деятельности), к которому относится налоговый ра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903A67" w:rsidRPr="00903A67" w:rsidRDefault="00903A67" w:rsidP="00903A6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A67" w:rsidRPr="00903A67" w:rsidTr="00903A67">
        <w:tc>
          <w:tcPr>
            <w:tcW w:w="10065" w:type="dxa"/>
            <w:gridSpan w:val="3"/>
          </w:tcPr>
          <w:p w:rsidR="00903A67" w:rsidRPr="00903A67" w:rsidRDefault="00903A67" w:rsidP="00903A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III. Фискальные характеристики налогового расхода муниципальных образований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района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42751E" w:rsidP="00427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Объем налоговых льгот, освобождений и иных пр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ференций, предоставленных для плательщиков нал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гов, в соответствии с нормативными правовыми 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тами муниципальных образований</w:t>
            </w:r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района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главного 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министратора дох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дов местного бю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жета, куратора нал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427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5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куратора 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логового расхода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427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275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903A67" w:rsidRPr="00903A67" w:rsidRDefault="00903A67" w:rsidP="00FD0A6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Численность плательщиков налогов, воспользова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шихся налоговой льготой, освобождением и иной преференцией (единиц), установленными нормати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ными правовыми актами </w:t>
            </w:r>
            <w:r w:rsidR="00F70B17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 образов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 xml:space="preserve">ний </w:t>
            </w:r>
            <w:proofErr w:type="spellStart"/>
            <w:r w:rsidR="00FD0A62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="00FD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3A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  <w:r w:rsidR="00FD0A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2693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главного 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министратора дох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дов местного бю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</w:tc>
      </w:tr>
      <w:tr w:rsidR="00903A67" w:rsidRPr="00903A67" w:rsidTr="00903A67">
        <w:tc>
          <w:tcPr>
            <w:tcW w:w="855" w:type="dxa"/>
          </w:tcPr>
          <w:p w:rsidR="00903A67" w:rsidRPr="00903A67" w:rsidRDefault="00903A67" w:rsidP="004275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75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903A67" w:rsidRPr="00903A67" w:rsidRDefault="00903A67" w:rsidP="00903A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налогового расх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3" w:type="dxa"/>
          </w:tcPr>
          <w:p w:rsidR="00903A67" w:rsidRPr="00903A67" w:rsidRDefault="00903A67" w:rsidP="00903A6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Данные куратора н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3A67">
              <w:rPr>
                <w:rFonts w:ascii="Times New Roman" w:hAnsi="Times New Roman" w:cs="Times New Roman"/>
                <w:sz w:val="28"/>
                <w:szCs w:val="28"/>
              </w:rPr>
              <w:t>логового расхода</w:t>
            </w:r>
          </w:p>
        </w:tc>
      </w:tr>
    </w:tbl>
    <w:p w:rsidR="00903A67" w:rsidRPr="00903A67" w:rsidRDefault="00903A67" w:rsidP="0090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67" w:rsidRPr="00903A67" w:rsidRDefault="00903A67" w:rsidP="00903A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3A67" w:rsidRPr="00903A67" w:rsidRDefault="00903A67" w:rsidP="00903A67"/>
    <w:p w:rsidR="00903A67" w:rsidRDefault="00903A6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3A67" w:rsidSect="00814A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29DCEE" w15:done="0"/>
  <w15:commentEx w15:paraId="59C6BBAF" w15:done="0"/>
  <w15:commentEx w15:paraId="17CF587C" w15:done="0"/>
  <w15:commentEx w15:paraId="03AAC0FC" w15:done="0"/>
  <w15:commentEx w15:paraId="3B467A3B" w15:done="0"/>
  <w15:commentEx w15:paraId="3B920A8A" w15:done="0"/>
  <w15:commentEx w15:paraId="518EC1BD" w15:done="0"/>
  <w15:commentEx w15:paraId="5DFE0CB2" w15:done="0"/>
  <w15:commentEx w15:paraId="475A13C5" w15:done="0"/>
  <w15:commentEx w15:paraId="328B34C6" w15:done="0"/>
  <w15:commentEx w15:paraId="7B858D7F" w15:done="0"/>
  <w15:commentEx w15:paraId="048CF110" w15:done="0"/>
  <w15:commentEx w15:paraId="592A171A" w15:done="0"/>
  <w15:commentEx w15:paraId="6A172B5C" w15:done="0"/>
  <w15:commentEx w15:paraId="0A90B347" w15:done="0"/>
  <w15:commentEx w15:paraId="04C8A7A9" w15:done="0"/>
  <w15:commentEx w15:paraId="5DC53689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дня Дарья Юрьевна [2]">
    <w15:presenceInfo w15:providerId="AD" w15:userId="S-1-5-21-3080933687-2101049485-2175254874-82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DD7DF5"/>
    <w:rsid w:val="00000CB3"/>
    <w:rsid w:val="000022B1"/>
    <w:rsid w:val="00011B76"/>
    <w:rsid w:val="00014E52"/>
    <w:rsid w:val="00017BA2"/>
    <w:rsid w:val="00022BEB"/>
    <w:rsid w:val="00023CE9"/>
    <w:rsid w:val="0003169F"/>
    <w:rsid w:val="00034A87"/>
    <w:rsid w:val="00037F51"/>
    <w:rsid w:val="000432C0"/>
    <w:rsid w:val="00043FF9"/>
    <w:rsid w:val="00047E24"/>
    <w:rsid w:val="00050D43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6305"/>
    <w:rsid w:val="000A12EA"/>
    <w:rsid w:val="000A14A0"/>
    <w:rsid w:val="000A5C33"/>
    <w:rsid w:val="000A64EA"/>
    <w:rsid w:val="000A6998"/>
    <w:rsid w:val="000B0782"/>
    <w:rsid w:val="000B2203"/>
    <w:rsid w:val="000B3D85"/>
    <w:rsid w:val="000C4E65"/>
    <w:rsid w:val="000C7E1E"/>
    <w:rsid w:val="000E7E97"/>
    <w:rsid w:val="000F21E2"/>
    <w:rsid w:val="000F3937"/>
    <w:rsid w:val="00104AF6"/>
    <w:rsid w:val="00123167"/>
    <w:rsid w:val="00136AF4"/>
    <w:rsid w:val="0014247D"/>
    <w:rsid w:val="001446B9"/>
    <w:rsid w:val="00146F64"/>
    <w:rsid w:val="0015667E"/>
    <w:rsid w:val="00161353"/>
    <w:rsid w:val="00163F6A"/>
    <w:rsid w:val="00172CE1"/>
    <w:rsid w:val="00175429"/>
    <w:rsid w:val="00176630"/>
    <w:rsid w:val="001769E2"/>
    <w:rsid w:val="00177416"/>
    <w:rsid w:val="00183BB8"/>
    <w:rsid w:val="00192F26"/>
    <w:rsid w:val="001A1F31"/>
    <w:rsid w:val="001A4B39"/>
    <w:rsid w:val="001B0210"/>
    <w:rsid w:val="001C426E"/>
    <w:rsid w:val="001D55FE"/>
    <w:rsid w:val="001D69F3"/>
    <w:rsid w:val="001E061B"/>
    <w:rsid w:val="001E2F90"/>
    <w:rsid w:val="001F3741"/>
    <w:rsid w:val="001F3C74"/>
    <w:rsid w:val="0020316C"/>
    <w:rsid w:val="00205CBA"/>
    <w:rsid w:val="002205E9"/>
    <w:rsid w:val="00234657"/>
    <w:rsid w:val="00234E27"/>
    <w:rsid w:val="00253831"/>
    <w:rsid w:val="0026162D"/>
    <w:rsid w:val="002630EB"/>
    <w:rsid w:val="00272B8F"/>
    <w:rsid w:val="002768F3"/>
    <w:rsid w:val="00292563"/>
    <w:rsid w:val="00295D74"/>
    <w:rsid w:val="002A09FE"/>
    <w:rsid w:val="002A15BC"/>
    <w:rsid w:val="002A16BB"/>
    <w:rsid w:val="002A2F27"/>
    <w:rsid w:val="002A44C4"/>
    <w:rsid w:val="002B5271"/>
    <w:rsid w:val="002B6F09"/>
    <w:rsid w:val="002C0B1F"/>
    <w:rsid w:val="002C0E40"/>
    <w:rsid w:val="002C10F7"/>
    <w:rsid w:val="002D150A"/>
    <w:rsid w:val="002D521D"/>
    <w:rsid w:val="002D5285"/>
    <w:rsid w:val="002E2D46"/>
    <w:rsid w:val="002E6F0B"/>
    <w:rsid w:val="002F4FD2"/>
    <w:rsid w:val="002F5EA9"/>
    <w:rsid w:val="002F642B"/>
    <w:rsid w:val="00301167"/>
    <w:rsid w:val="00303F36"/>
    <w:rsid w:val="003055F3"/>
    <w:rsid w:val="00310BD5"/>
    <w:rsid w:val="00316E72"/>
    <w:rsid w:val="00322024"/>
    <w:rsid w:val="00322A22"/>
    <w:rsid w:val="0032425B"/>
    <w:rsid w:val="00336561"/>
    <w:rsid w:val="0034146C"/>
    <w:rsid w:val="00352E71"/>
    <w:rsid w:val="00355D3B"/>
    <w:rsid w:val="0036348F"/>
    <w:rsid w:val="00364A78"/>
    <w:rsid w:val="003675DD"/>
    <w:rsid w:val="00376150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253A"/>
    <w:rsid w:val="003F7891"/>
    <w:rsid w:val="004062D1"/>
    <w:rsid w:val="00411651"/>
    <w:rsid w:val="00412157"/>
    <w:rsid w:val="00425914"/>
    <w:rsid w:val="0042751E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2E29"/>
    <w:rsid w:val="0048593E"/>
    <w:rsid w:val="00486D7A"/>
    <w:rsid w:val="004874FC"/>
    <w:rsid w:val="004A2D10"/>
    <w:rsid w:val="004B1956"/>
    <w:rsid w:val="004B1AD3"/>
    <w:rsid w:val="004C50EA"/>
    <w:rsid w:val="004C6006"/>
    <w:rsid w:val="004D062F"/>
    <w:rsid w:val="004D0AC6"/>
    <w:rsid w:val="004D41D8"/>
    <w:rsid w:val="004D783A"/>
    <w:rsid w:val="004D7E2C"/>
    <w:rsid w:val="004E69D2"/>
    <w:rsid w:val="004F0311"/>
    <w:rsid w:val="004F4DEF"/>
    <w:rsid w:val="005038A8"/>
    <w:rsid w:val="0051166D"/>
    <w:rsid w:val="005168B0"/>
    <w:rsid w:val="00517AC8"/>
    <w:rsid w:val="0052089F"/>
    <w:rsid w:val="005275CD"/>
    <w:rsid w:val="00545B82"/>
    <w:rsid w:val="00551BEF"/>
    <w:rsid w:val="00552F35"/>
    <w:rsid w:val="0055334E"/>
    <w:rsid w:val="00553C57"/>
    <w:rsid w:val="005607EB"/>
    <w:rsid w:val="005813EB"/>
    <w:rsid w:val="00583AA0"/>
    <w:rsid w:val="0059026D"/>
    <w:rsid w:val="00590531"/>
    <w:rsid w:val="00591F04"/>
    <w:rsid w:val="00592B5E"/>
    <w:rsid w:val="005A0C95"/>
    <w:rsid w:val="005A13F6"/>
    <w:rsid w:val="005A3F97"/>
    <w:rsid w:val="005A5033"/>
    <w:rsid w:val="005A7642"/>
    <w:rsid w:val="005B252E"/>
    <w:rsid w:val="005C19F7"/>
    <w:rsid w:val="005C4B7F"/>
    <w:rsid w:val="005D04B0"/>
    <w:rsid w:val="005D0566"/>
    <w:rsid w:val="005D537E"/>
    <w:rsid w:val="005D78BA"/>
    <w:rsid w:val="005E2BBA"/>
    <w:rsid w:val="005F12FB"/>
    <w:rsid w:val="005F7299"/>
    <w:rsid w:val="006015A6"/>
    <w:rsid w:val="00602152"/>
    <w:rsid w:val="00603741"/>
    <w:rsid w:val="00610BE2"/>
    <w:rsid w:val="00616BA1"/>
    <w:rsid w:val="00617C0E"/>
    <w:rsid w:val="00620BC6"/>
    <w:rsid w:val="0062334A"/>
    <w:rsid w:val="0063262C"/>
    <w:rsid w:val="0063477D"/>
    <w:rsid w:val="00634DD5"/>
    <w:rsid w:val="00634EDB"/>
    <w:rsid w:val="0064128D"/>
    <w:rsid w:val="00642C7A"/>
    <w:rsid w:val="00654FF3"/>
    <w:rsid w:val="006558E2"/>
    <w:rsid w:val="00656032"/>
    <w:rsid w:val="00663796"/>
    <w:rsid w:val="0066383A"/>
    <w:rsid w:val="00666480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90188"/>
    <w:rsid w:val="00694949"/>
    <w:rsid w:val="006A03F4"/>
    <w:rsid w:val="006A7A2F"/>
    <w:rsid w:val="006B4573"/>
    <w:rsid w:val="006B6EC1"/>
    <w:rsid w:val="006C2C34"/>
    <w:rsid w:val="006C4E7C"/>
    <w:rsid w:val="006C7556"/>
    <w:rsid w:val="006D3CDF"/>
    <w:rsid w:val="006D542E"/>
    <w:rsid w:val="006D5C49"/>
    <w:rsid w:val="006D6868"/>
    <w:rsid w:val="0070302B"/>
    <w:rsid w:val="007030E8"/>
    <w:rsid w:val="007061C9"/>
    <w:rsid w:val="0070705F"/>
    <w:rsid w:val="007115CC"/>
    <w:rsid w:val="00711FBC"/>
    <w:rsid w:val="007148D5"/>
    <w:rsid w:val="00724055"/>
    <w:rsid w:val="007245E9"/>
    <w:rsid w:val="00732837"/>
    <w:rsid w:val="00735D99"/>
    <w:rsid w:val="00735E91"/>
    <w:rsid w:val="007450E9"/>
    <w:rsid w:val="00747906"/>
    <w:rsid w:val="00751B80"/>
    <w:rsid w:val="00770D3C"/>
    <w:rsid w:val="00770FB6"/>
    <w:rsid w:val="00774BF8"/>
    <w:rsid w:val="00775198"/>
    <w:rsid w:val="00777548"/>
    <w:rsid w:val="00777801"/>
    <w:rsid w:val="007859A6"/>
    <w:rsid w:val="00786A97"/>
    <w:rsid w:val="007874A9"/>
    <w:rsid w:val="00791399"/>
    <w:rsid w:val="00793742"/>
    <w:rsid w:val="00794D83"/>
    <w:rsid w:val="00794E59"/>
    <w:rsid w:val="007A14CF"/>
    <w:rsid w:val="007A30A9"/>
    <w:rsid w:val="007A343D"/>
    <w:rsid w:val="007B2A6F"/>
    <w:rsid w:val="007B2B3F"/>
    <w:rsid w:val="007B6F37"/>
    <w:rsid w:val="007C1030"/>
    <w:rsid w:val="007C54E1"/>
    <w:rsid w:val="007D0F16"/>
    <w:rsid w:val="007D7B36"/>
    <w:rsid w:val="007E2DCF"/>
    <w:rsid w:val="007E6BF9"/>
    <w:rsid w:val="007F0E7C"/>
    <w:rsid w:val="007F7458"/>
    <w:rsid w:val="007F7A55"/>
    <w:rsid w:val="008042E5"/>
    <w:rsid w:val="0080574B"/>
    <w:rsid w:val="008064D9"/>
    <w:rsid w:val="00807BB5"/>
    <w:rsid w:val="0081342D"/>
    <w:rsid w:val="008143C2"/>
    <w:rsid w:val="00814A66"/>
    <w:rsid w:val="00815068"/>
    <w:rsid w:val="00821AAD"/>
    <w:rsid w:val="00834D7D"/>
    <w:rsid w:val="00835B89"/>
    <w:rsid w:val="008435C4"/>
    <w:rsid w:val="008538CF"/>
    <w:rsid w:val="00864154"/>
    <w:rsid w:val="0086528B"/>
    <w:rsid w:val="00865852"/>
    <w:rsid w:val="00870298"/>
    <w:rsid w:val="00881F28"/>
    <w:rsid w:val="00882BC6"/>
    <w:rsid w:val="00896D73"/>
    <w:rsid w:val="00897E9A"/>
    <w:rsid w:val="008A0CD5"/>
    <w:rsid w:val="008A40A7"/>
    <w:rsid w:val="008A6018"/>
    <w:rsid w:val="008B3245"/>
    <w:rsid w:val="008B37C4"/>
    <w:rsid w:val="008B69DC"/>
    <w:rsid w:val="008C4B20"/>
    <w:rsid w:val="008C5939"/>
    <w:rsid w:val="008C6ED7"/>
    <w:rsid w:val="008C7285"/>
    <w:rsid w:val="008E17EA"/>
    <w:rsid w:val="008E4A62"/>
    <w:rsid w:val="008F0E23"/>
    <w:rsid w:val="009010F0"/>
    <w:rsid w:val="00903966"/>
    <w:rsid w:val="00903A67"/>
    <w:rsid w:val="0090628D"/>
    <w:rsid w:val="009108CE"/>
    <w:rsid w:val="00912678"/>
    <w:rsid w:val="00920B9C"/>
    <w:rsid w:val="009259FC"/>
    <w:rsid w:val="00927985"/>
    <w:rsid w:val="00930E10"/>
    <w:rsid w:val="0093413A"/>
    <w:rsid w:val="0093569D"/>
    <w:rsid w:val="00941360"/>
    <w:rsid w:val="0094491C"/>
    <w:rsid w:val="00952736"/>
    <w:rsid w:val="00955BAC"/>
    <w:rsid w:val="009573FD"/>
    <w:rsid w:val="009576D1"/>
    <w:rsid w:val="00961115"/>
    <w:rsid w:val="00965FBB"/>
    <w:rsid w:val="0097514F"/>
    <w:rsid w:val="00984AF7"/>
    <w:rsid w:val="00990B1A"/>
    <w:rsid w:val="009A1A20"/>
    <w:rsid w:val="009A7106"/>
    <w:rsid w:val="009B11DD"/>
    <w:rsid w:val="009B4606"/>
    <w:rsid w:val="009B4C68"/>
    <w:rsid w:val="009B62CD"/>
    <w:rsid w:val="009B723B"/>
    <w:rsid w:val="009C2BCF"/>
    <w:rsid w:val="009C3CBC"/>
    <w:rsid w:val="009D26AD"/>
    <w:rsid w:val="009D2CCF"/>
    <w:rsid w:val="009D3334"/>
    <w:rsid w:val="009D63F4"/>
    <w:rsid w:val="009D7D94"/>
    <w:rsid w:val="00A023A6"/>
    <w:rsid w:val="00A06331"/>
    <w:rsid w:val="00A0657C"/>
    <w:rsid w:val="00A15906"/>
    <w:rsid w:val="00A16004"/>
    <w:rsid w:val="00A23609"/>
    <w:rsid w:val="00A23EDA"/>
    <w:rsid w:val="00A24AA4"/>
    <w:rsid w:val="00A33D86"/>
    <w:rsid w:val="00A41A47"/>
    <w:rsid w:val="00A4343F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6EC0"/>
    <w:rsid w:val="00AA1C5E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1D56"/>
    <w:rsid w:val="00AD34A2"/>
    <w:rsid w:val="00AD5D72"/>
    <w:rsid w:val="00AE3299"/>
    <w:rsid w:val="00AF01E7"/>
    <w:rsid w:val="00AF188E"/>
    <w:rsid w:val="00AF417D"/>
    <w:rsid w:val="00AF71CA"/>
    <w:rsid w:val="00B054EC"/>
    <w:rsid w:val="00B05FE2"/>
    <w:rsid w:val="00B11B54"/>
    <w:rsid w:val="00B12378"/>
    <w:rsid w:val="00B1332A"/>
    <w:rsid w:val="00B14B5D"/>
    <w:rsid w:val="00B21010"/>
    <w:rsid w:val="00B22F99"/>
    <w:rsid w:val="00B2590B"/>
    <w:rsid w:val="00B30BC0"/>
    <w:rsid w:val="00B314DD"/>
    <w:rsid w:val="00B31BBB"/>
    <w:rsid w:val="00B33F09"/>
    <w:rsid w:val="00B3446C"/>
    <w:rsid w:val="00B3706C"/>
    <w:rsid w:val="00B37B0F"/>
    <w:rsid w:val="00B4083D"/>
    <w:rsid w:val="00B41E96"/>
    <w:rsid w:val="00B51656"/>
    <w:rsid w:val="00B53F24"/>
    <w:rsid w:val="00B54109"/>
    <w:rsid w:val="00B61519"/>
    <w:rsid w:val="00B65345"/>
    <w:rsid w:val="00B65867"/>
    <w:rsid w:val="00B6638F"/>
    <w:rsid w:val="00B72F11"/>
    <w:rsid w:val="00B75984"/>
    <w:rsid w:val="00B776B7"/>
    <w:rsid w:val="00B77F0D"/>
    <w:rsid w:val="00B80F47"/>
    <w:rsid w:val="00B827F2"/>
    <w:rsid w:val="00B8327C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D6DFD"/>
    <w:rsid w:val="00BE18EF"/>
    <w:rsid w:val="00BE70AC"/>
    <w:rsid w:val="00BF30D3"/>
    <w:rsid w:val="00BF3714"/>
    <w:rsid w:val="00BF3DD6"/>
    <w:rsid w:val="00C063CC"/>
    <w:rsid w:val="00C063E1"/>
    <w:rsid w:val="00C0647E"/>
    <w:rsid w:val="00C07319"/>
    <w:rsid w:val="00C11DA4"/>
    <w:rsid w:val="00C13371"/>
    <w:rsid w:val="00C13553"/>
    <w:rsid w:val="00C163B5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A1B"/>
    <w:rsid w:val="00C6094F"/>
    <w:rsid w:val="00C65B36"/>
    <w:rsid w:val="00C744A2"/>
    <w:rsid w:val="00C77986"/>
    <w:rsid w:val="00C90213"/>
    <w:rsid w:val="00C906D2"/>
    <w:rsid w:val="00C90B5C"/>
    <w:rsid w:val="00C9642B"/>
    <w:rsid w:val="00CA4DAD"/>
    <w:rsid w:val="00CB4052"/>
    <w:rsid w:val="00CD1634"/>
    <w:rsid w:val="00CD3441"/>
    <w:rsid w:val="00CD57D6"/>
    <w:rsid w:val="00CD6375"/>
    <w:rsid w:val="00CE397B"/>
    <w:rsid w:val="00CE50F6"/>
    <w:rsid w:val="00CE5EE5"/>
    <w:rsid w:val="00CF3173"/>
    <w:rsid w:val="00D0076E"/>
    <w:rsid w:val="00D008D5"/>
    <w:rsid w:val="00D00EB8"/>
    <w:rsid w:val="00D067E4"/>
    <w:rsid w:val="00D07AEE"/>
    <w:rsid w:val="00D1371F"/>
    <w:rsid w:val="00D20307"/>
    <w:rsid w:val="00D2030F"/>
    <w:rsid w:val="00D33C2D"/>
    <w:rsid w:val="00D412F8"/>
    <w:rsid w:val="00D41A3A"/>
    <w:rsid w:val="00D436EB"/>
    <w:rsid w:val="00D45DA8"/>
    <w:rsid w:val="00D503C1"/>
    <w:rsid w:val="00D566C9"/>
    <w:rsid w:val="00D607FE"/>
    <w:rsid w:val="00D652DE"/>
    <w:rsid w:val="00D73550"/>
    <w:rsid w:val="00D768AC"/>
    <w:rsid w:val="00D919F4"/>
    <w:rsid w:val="00D944F3"/>
    <w:rsid w:val="00D947DF"/>
    <w:rsid w:val="00D95128"/>
    <w:rsid w:val="00D9694B"/>
    <w:rsid w:val="00DA06E5"/>
    <w:rsid w:val="00DA3B3A"/>
    <w:rsid w:val="00DA4798"/>
    <w:rsid w:val="00DA4ECC"/>
    <w:rsid w:val="00DB7D3F"/>
    <w:rsid w:val="00DC0DFA"/>
    <w:rsid w:val="00DC5D80"/>
    <w:rsid w:val="00DC7781"/>
    <w:rsid w:val="00DD07C4"/>
    <w:rsid w:val="00DD085E"/>
    <w:rsid w:val="00DD6289"/>
    <w:rsid w:val="00DD7DF5"/>
    <w:rsid w:val="00DE7545"/>
    <w:rsid w:val="00DF1195"/>
    <w:rsid w:val="00DF24DE"/>
    <w:rsid w:val="00E043E0"/>
    <w:rsid w:val="00E07B7D"/>
    <w:rsid w:val="00E136AE"/>
    <w:rsid w:val="00E1606A"/>
    <w:rsid w:val="00E211B9"/>
    <w:rsid w:val="00E2722E"/>
    <w:rsid w:val="00E306E2"/>
    <w:rsid w:val="00E3087F"/>
    <w:rsid w:val="00E357B2"/>
    <w:rsid w:val="00E37226"/>
    <w:rsid w:val="00E40B46"/>
    <w:rsid w:val="00E42193"/>
    <w:rsid w:val="00E45E80"/>
    <w:rsid w:val="00E467FF"/>
    <w:rsid w:val="00E53269"/>
    <w:rsid w:val="00E54107"/>
    <w:rsid w:val="00E7151C"/>
    <w:rsid w:val="00E71C0D"/>
    <w:rsid w:val="00E72AB7"/>
    <w:rsid w:val="00E73F80"/>
    <w:rsid w:val="00E769CC"/>
    <w:rsid w:val="00E83AE5"/>
    <w:rsid w:val="00E93927"/>
    <w:rsid w:val="00E939D5"/>
    <w:rsid w:val="00EA1F58"/>
    <w:rsid w:val="00EA1F80"/>
    <w:rsid w:val="00EA3EF0"/>
    <w:rsid w:val="00EA60FA"/>
    <w:rsid w:val="00EB390A"/>
    <w:rsid w:val="00EB72AC"/>
    <w:rsid w:val="00ED37A6"/>
    <w:rsid w:val="00EE0773"/>
    <w:rsid w:val="00EE1424"/>
    <w:rsid w:val="00EF588E"/>
    <w:rsid w:val="00EF65CA"/>
    <w:rsid w:val="00EF7BD5"/>
    <w:rsid w:val="00F02DF1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4980"/>
    <w:rsid w:val="00F55291"/>
    <w:rsid w:val="00F56B72"/>
    <w:rsid w:val="00F60AB6"/>
    <w:rsid w:val="00F61185"/>
    <w:rsid w:val="00F61445"/>
    <w:rsid w:val="00F6586B"/>
    <w:rsid w:val="00F70B17"/>
    <w:rsid w:val="00F715C6"/>
    <w:rsid w:val="00F71F4E"/>
    <w:rsid w:val="00F7229A"/>
    <w:rsid w:val="00F768A6"/>
    <w:rsid w:val="00F81BD9"/>
    <w:rsid w:val="00FA172F"/>
    <w:rsid w:val="00FB0B91"/>
    <w:rsid w:val="00FB13BA"/>
    <w:rsid w:val="00FC23A2"/>
    <w:rsid w:val="00FC4F60"/>
    <w:rsid w:val="00FC608D"/>
    <w:rsid w:val="00FC6315"/>
    <w:rsid w:val="00FD0A62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rsid w:val="0086528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65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B0A2-5DC9-42ED-9973-A4E23175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32128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Медня Дарья Юрьевна</dc:creator>
  <cp:lastModifiedBy>uristdem</cp:lastModifiedBy>
  <cp:revision>46</cp:revision>
  <cp:lastPrinted>2020-11-30T09:17:00Z</cp:lastPrinted>
  <dcterms:created xsi:type="dcterms:W3CDTF">2020-11-26T08:48:00Z</dcterms:created>
  <dcterms:modified xsi:type="dcterms:W3CDTF">2020-12-22T03:24:00Z</dcterms:modified>
</cp:coreProperties>
</file>