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F6" w:rsidRDefault="007C53F6" w:rsidP="00CF4D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53F6" w:rsidRDefault="007C53F6" w:rsidP="007C53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53F6" w:rsidRPr="00D25A67" w:rsidRDefault="007C53F6" w:rsidP="007C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6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C53F6" w:rsidRPr="00D25A67" w:rsidRDefault="007C53F6" w:rsidP="007C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A67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Pr="00D25A67">
        <w:rPr>
          <w:rFonts w:ascii="Times New Roman" w:hAnsi="Times New Roman" w:cs="Times New Roman"/>
          <w:b/>
          <w:sz w:val="28"/>
          <w:szCs w:val="28"/>
        </w:rPr>
        <w:t xml:space="preserve"> окружных совещаний</w:t>
      </w:r>
    </w:p>
    <w:p w:rsidR="007C53F6" w:rsidRPr="00D25A67" w:rsidRDefault="007C53F6" w:rsidP="007C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67">
        <w:rPr>
          <w:rFonts w:ascii="Times New Roman" w:hAnsi="Times New Roman" w:cs="Times New Roman"/>
          <w:b/>
          <w:sz w:val="28"/>
          <w:szCs w:val="28"/>
        </w:rPr>
        <w:t>«Об основных результатах деятельности образовательных организаций и задач на 2019 год»</w:t>
      </w:r>
    </w:p>
    <w:p w:rsidR="007C53F6" w:rsidRDefault="007C53F6" w:rsidP="007C5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4536"/>
      </w:tblGrid>
      <w:tr w:rsidR="007C53F6" w:rsidTr="00976788">
        <w:tc>
          <w:tcPr>
            <w:tcW w:w="1696" w:type="dxa"/>
          </w:tcPr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Дата/время </w:t>
            </w:r>
          </w:p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3402" w:type="dxa"/>
          </w:tcPr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536" w:type="dxa"/>
          </w:tcPr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7C53F6" w:rsidTr="00976788">
        <w:tc>
          <w:tcPr>
            <w:tcW w:w="1696" w:type="dxa"/>
          </w:tcPr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7C53F6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М-Томская СОШ </w:t>
            </w:r>
          </w:p>
        </w:tc>
        <w:tc>
          <w:tcPr>
            <w:tcW w:w="4536" w:type="dxa"/>
          </w:tcPr>
          <w:p w:rsidR="007C53F6" w:rsidRPr="00976788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Дресвянская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7C53F6" w:rsidRPr="00976788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Елбанская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7C53F6" w:rsidRPr="00976788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Жерновская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НШ- ДС</w:t>
            </w:r>
          </w:p>
          <w:p w:rsidR="007C53F6" w:rsidRPr="00976788" w:rsidRDefault="007C53F6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Мамоновская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7C53F6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Мало-Томская СОШ</w:t>
            </w:r>
          </w:p>
          <w:p w:rsidR="007C53F6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Чудиновская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7C53F6" w:rsidTr="00976788">
        <w:tc>
          <w:tcPr>
            <w:tcW w:w="1696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Пеньковская СОШ </w:t>
            </w:r>
          </w:p>
        </w:tc>
        <w:tc>
          <w:tcPr>
            <w:tcW w:w="4536" w:type="dxa"/>
          </w:tcPr>
          <w:p w:rsidR="007C53F6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Березовская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Борковская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Никоновская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Пайвинская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976788" w:rsidRPr="00976788" w:rsidRDefault="00976788" w:rsidP="00976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Пеньковская СОШ</w:t>
            </w:r>
          </w:p>
        </w:tc>
      </w:tr>
      <w:tr w:rsidR="007C53F6" w:rsidTr="00976788">
        <w:tc>
          <w:tcPr>
            <w:tcW w:w="1696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Александровская ООШ </w:t>
            </w:r>
          </w:p>
        </w:tc>
        <w:tc>
          <w:tcPr>
            <w:tcW w:w="4536" w:type="dxa"/>
          </w:tcPr>
          <w:p w:rsidR="007C53F6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ООШ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Бажинская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Б-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Изыракская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Дубровская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МКОУ Егорьевская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Суенгинская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Чупинская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C53F6" w:rsidTr="00976788">
        <w:tc>
          <w:tcPr>
            <w:tcW w:w="1696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</w:tcPr>
          <w:p w:rsidR="007C53F6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ДПО «ИМЦ»</w:t>
            </w:r>
          </w:p>
        </w:tc>
        <w:tc>
          <w:tcPr>
            <w:tcW w:w="4536" w:type="dxa"/>
          </w:tcPr>
          <w:p w:rsidR="007C53F6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СОШ №5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 №2</w:t>
            </w:r>
          </w:p>
          <w:p w:rsidR="00976788" w:rsidRPr="00976788" w:rsidRDefault="00976788" w:rsidP="007C53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976788">
              <w:rPr>
                <w:rFonts w:ascii="Times New Roman" w:hAnsi="Times New Roman" w:cs="Times New Roman"/>
                <w:sz w:val="28"/>
                <w:szCs w:val="28"/>
              </w:rPr>
              <w:t xml:space="preserve"> ООШ №4</w:t>
            </w:r>
          </w:p>
        </w:tc>
      </w:tr>
    </w:tbl>
    <w:p w:rsidR="007C53F6" w:rsidRDefault="007C53F6" w:rsidP="007C5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3F6" w:rsidRDefault="007C53F6" w:rsidP="007C5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3F6" w:rsidRDefault="007C53F6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D91" w:rsidRDefault="00CF4D91" w:rsidP="00CF4D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CF4D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76788" w:rsidRDefault="00976788" w:rsidP="009767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6788" w:rsidRDefault="00976788" w:rsidP="00976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</w:t>
      </w:r>
    </w:p>
    <w:p w:rsidR="00976788" w:rsidRPr="00D25A67" w:rsidRDefault="00976788" w:rsidP="00976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67">
        <w:rPr>
          <w:rFonts w:ascii="Times New Roman" w:hAnsi="Times New Roman" w:cs="Times New Roman"/>
          <w:b/>
          <w:sz w:val="28"/>
          <w:szCs w:val="28"/>
        </w:rPr>
        <w:t>Доклада руководителя образовательной организации об основных результатах деятельности образовательной организации за два предшествующих года и задачах на 2020 год</w:t>
      </w:r>
    </w:p>
    <w:p w:rsidR="00976788" w:rsidRDefault="00976788" w:rsidP="00976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788" w:rsidRPr="00F519C9" w:rsidRDefault="00976788" w:rsidP="00976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1. Общая характеристика организации</w:t>
      </w:r>
    </w:p>
    <w:p w:rsidR="00976788" w:rsidRDefault="00976788" w:rsidP="009767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информация.</w:t>
      </w:r>
    </w:p>
    <w:p w:rsidR="00976788" w:rsidRDefault="00976788" w:rsidP="009767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76629B">
        <w:rPr>
          <w:rFonts w:ascii="Times New Roman" w:hAnsi="Times New Roman" w:cs="Times New Roman"/>
          <w:sz w:val="28"/>
          <w:szCs w:val="28"/>
        </w:rPr>
        <w:t>руктура управления.</w:t>
      </w:r>
    </w:p>
    <w:p w:rsidR="0076629B" w:rsidRDefault="0076629B" w:rsidP="009767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государственно-общественного управления.</w:t>
      </w:r>
    </w:p>
    <w:p w:rsidR="0076629B" w:rsidRDefault="0076629B" w:rsidP="009767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(оценка по результатам НОК).</w:t>
      </w:r>
    </w:p>
    <w:p w:rsidR="0076629B" w:rsidRPr="00F519C9" w:rsidRDefault="0076629B" w:rsidP="00766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2. Особенности образовательной деятельности.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Краткая характеристика реализуемых образовательных программ.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Образовательные технологии и методы обучения.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Реализация дополнительного образования.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Основные направления воспитательной деятельности.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Сопровождение обучающихся с ОВЗ и детей-инвалидов.</w:t>
      </w:r>
    </w:p>
    <w:p w:rsidR="0076629B" w:rsidRPr="00F519C9" w:rsidRDefault="0076629B" w:rsidP="00766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3. Условия осуществления образовательной деятельности.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Материально-техническая база, благоустройство, оснащённость образовательной деятельности.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питания, медицинского обслуживания.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Организация летнего отдыха детей.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Обеспечение комплексной безопасности. </w:t>
      </w:r>
    </w:p>
    <w:p w:rsidR="00F519C9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Педагогические кадры. </w:t>
      </w:r>
      <w:r w:rsidR="00F519C9">
        <w:rPr>
          <w:rFonts w:ascii="Times New Roman" w:hAnsi="Times New Roman" w:cs="Times New Roman"/>
          <w:sz w:val="28"/>
          <w:szCs w:val="28"/>
        </w:rPr>
        <w:t xml:space="preserve">Вакансии. 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Система повышения квалификации.</w:t>
      </w:r>
    </w:p>
    <w:p w:rsidR="00F519C9" w:rsidRPr="00F519C9" w:rsidRDefault="00F519C9" w:rsidP="00766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4. Результаты деятельности. Качество образования.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Результаты ЕГЭ.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Результаты ОГЭ.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Результаты оценки качества образования.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Достижения учащихся в олимпиадах, смотрах, конкурсах.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Удовлетворённость родителей (законных представителей) качеством работы ОО (по результатам НОК).</w:t>
      </w:r>
    </w:p>
    <w:p w:rsidR="00F519C9" w:rsidRPr="00F519C9" w:rsidRDefault="00F519C9" w:rsidP="00766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5. Социальная активность и внешние связи.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Социальное партнёрство.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Участие в сетевом взаимодействии.</w:t>
      </w:r>
    </w:p>
    <w:p w:rsidR="00F519C9" w:rsidRPr="00F519C9" w:rsidRDefault="00F519C9" w:rsidP="007662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9C9">
        <w:rPr>
          <w:rFonts w:ascii="Times New Roman" w:hAnsi="Times New Roman" w:cs="Times New Roman"/>
          <w:b/>
          <w:sz w:val="28"/>
          <w:szCs w:val="28"/>
        </w:rPr>
        <w:t>Раздел 6. Перспективы и планы развития.</w:t>
      </w:r>
    </w:p>
    <w:p w:rsidR="00F519C9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Задачи на 2019 – 2020 учебный год. Проблемы и пути их решения. </w:t>
      </w:r>
    </w:p>
    <w:p w:rsidR="0076629B" w:rsidRDefault="00F519C9" w:rsidP="0076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Реализация проектов, программ, участие в конкурсах в 2020 году.   </w:t>
      </w:r>
      <w:r w:rsidR="0076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9B" w:rsidRDefault="0076629B" w:rsidP="00766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3F6" w:rsidRDefault="007C53F6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9C9" w:rsidRDefault="00F519C9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9C9" w:rsidRDefault="00F519C9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9C9" w:rsidRPr="007C53F6" w:rsidRDefault="00F519C9" w:rsidP="007C5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доклада </w:t>
      </w:r>
      <w:r w:rsidR="00D25A67">
        <w:rPr>
          <w:rFonts w:ascii="Times New Roman" w:hAnsi="Times New Roman" w:cs="Times New Roman"/>
          <w:sz w:val="28"/>
          <w:szCs w:val="28"/>
        </w:rPr>
        <w:t xml:space="preserve">до 20 мин. </w:t>
      </w:r>
    </w:p>
    <w:sectPr w:rsidR="00F519C9" w:rsidRPr="007C53F6" w:rsidSect="007C53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47649"/>
    <w:multiLevelType w:val="multilevel"/>
    <w:tmpl w:val="15CA5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1"/>
    <w:rsid w:val="001754C8"/>
    <w:rsid w:val="002E1008"/>
    <w:rsid w:val="0076629B"/>
    <w:rsid w:val="007C53F6"/>
    <w:rsid w:val="00976788"/>
    <w:rsid w:val="00A130A4"/>
    <w:rsid w:val="00CF4D91"/>
    <w:rsid w:val="00D25A67"/>
    <w:rsid w:val="00EC40D1"/>
    <w:rsid w:val="00F5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F63D-18FB-4CB1-B673-44370333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3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3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53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39"/>
    <w:rsid w:val="007C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Obrazovanie</cp:lastModifiedBy>
  <cp:revision>2</cp:revision>
  <dcterms:created xsi:type="dcterms:W3CDTF">2020-01-20T07:21:00Z</dcterms:created>
  <dcterms:modified xsi:type="dcterms:W3CDTF">2020-01-21T01:36:00Z</dcterms:modified>
</cp:coreProperties>
</file>